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9CD" w:rsidRDefault="006434B0">
      <w:pPr>
        <w:spacing w:line="360" w:lineRule="auto"/>
        <w:jc w:val="center"/>
        <w:rPr>
          <w:rFonts w:ascii="宋体" w:hAnsi="宋体"/>
          <w:b/>
          <w:sz w:val="28"/>
          <w:szCs w:val="30"/>
        </w:rPr>
      </w:pPr>
      <w:r>
        <w:rPr>
          <w:rFonts w:ascii="宋体" w:hAnsi="宋体" w:hint="eastAsia"/>
          <w:b/>
          <w:sz w:val="28"/>
          <w:szCs w:val="30"/>
        </w:rPr>
        <w:t>iWiscloud智慧新风机</w:t>
      </w:r>
    </w:p>
    <w:p w:rsidR="002369CD" w:rsidRDefault="002369CD">
      <w:pPr>
        <w:spacing w:line="360" w:lineRule="auto"/>
        <w:jc w:val="center"/>
        <w:rPr>
          <w:rFonts w:ascii="宋体" w:hAnsi="宋体"/>
          <w:b/>
          <w:sz w:val="24"/>
          <w:szCs w:val="24"/>
        </w:rPr>
      </w:pPr>
    </w:p>
    <w:p w:rsidR="002369CD" w:rsidRDefault="006434B0">
      <w:pPr>
        <w:spacing w:line="360" w:lineRule="auto"/>
        <w:jc w:val="center"/>
        <w:rPr>
          <w:rFonts w:ascii="宋体" w:hAnsi="宋体"/>
          <w:b/>
          <w:sz w:val="24"/>
          <w:szCs w:val="24"/>
        </w:rPr>
      </w:pPr>
      <w:r>
        <w:rPr>
          <w:rFonts w:ascii="宋体" w:hAnsi="宋体" w:hint="eastAsia"/>
          <w:b/>
          <w:sz w:val="24"/>
          <w:szCs w:val="24"/>
        </w:rPr>
        <w:t>产品详细说明书</w:t>
      </w:r>
    </w:p>
    <w:p w:rsidR="002369CD" w:rsidRDefault="002369CD">
      <w:pPr>
        <w:spacing w:line="360" w:lineRule="auto"/>
        <w:jc w:val="center"/>
        <w:rPr>
          <w:rFonts w:ascii="宋体" w:hAnsi="宋体"/>
          <w:b/>
          <w:sz w:val="24"/>
          <w:szCs w:val="24"/>
        </w:rPr>
      </w:pPr>
    </w:p>
    <w:p w:rsidR="002369CD" w:rsidRDefault="002D673F">
      <w:pPr>
        <w:spacing w:line="360" w:lineRule="auto"/>
        <w:jc w:val="center"/>
        <w:rPr>
          <w:rFonts w:ascii="宋体" w:hAnsi="宋体"/>
          <w:b/>
          <w:sz w:val="24"/>
          <w:szCs w:val="24"/>
        </w:rPr>
      </w:pPr>
      <w:hyperlink r:id="rId9" w:history="1">
        <w:r w:rsidRPr="00E9283E">
          <w:rPr>
            <w:rStyle w:val="a9"/>
            <w:rFonts w:ascii="宋体" w:hAnsi="宋体" w:hint="eastAsia"/>
            <w:b/>
            <w:sz w:val="24"/>
            <w:szCs w:val="24"/>
          </w:rPr>
          <w:t>http://www.iWiscloud.com</w:t>
        </w:r>
      </w:hyperlink>
    </w:p>
    <w:p w:rsidR="002369CD" w:rsidRDefault="002369CD">
      <w:pPr>
        <w:spacing w:line="360" w:lineRule="auto"/>
        <w:jc w:val="center"/>
        <w:rPr>
          <w:rFonts w:ascii="宋体" w:hAnsi="宋体"/>
          <w:b/>
          <w:sz w:val="24"/>
          <w:szCs w:val="24"/>
        </w:rPr>
      </w:pPr>
    </w:p>
    <w:p w:rsidR="002369CD" w:rsidRDefault="002369CD">
      <w:pPr>
        <w:spacing w:line="360" w:lineRule="auto"/>
        <w:rPr>
          <w:rFonts w:ascii="宋体" w:hAnsi="宋体"/>
          <w:sz w:val="32"/>
          <w:szCs w:val="32"/>
        </w:rPr>
      </w:pPr>
    </w:p>
    <w:p w:rsidR="002369CD" w:rsidRDefault="002369CD">
      <w:pPr>
        <w:spacing w:line="360" w:lineRule="auto"/>
        <w:rPr>
          <w:rFonts w:ascii="宋体" w:hAnsi="宋体"/>
          <w:sz w:val="32"/>
          <w:szCs w:val="32"/>
        </w:rPr>
      </w:pPr>
    </w:p>
    <w:p w:rsidR="002369CD" w:rsidRDefault="002369CD">
      <w:pPr>
        <w:spacing w:line="360" w:lineRule="auto"/>
        <w:rPr>
          <w:rFonts w:ascii="宋体" w:hAnsi="宋体"/>
          <w:sz w:val="32"/>
          <w:szCs w:val="32"/>
        </w:rPr>
      </w:pPr>
    </w:p>
    <w:p w:rsidR="002369CD" w:rsidRDefault="006434B0">
      <w:pPr>
        <w:spacing w:line="360" w:lineRule="auto"/>
        <w:jc w:val="center"/>
        <w:rPr>
          <w:rFonts w:ascii="宋体" w:hAnsi="宋体"/>
          <w:sz w:val="32"/>
          <w:szCs w:val="32"/>
        </w:rPr>
      </w:pPr>
      <w:r>
        <w:rPr>
          <w:rFonts w:ascii="宋体" w:hAnsi="宋体"/>
          <w:noProof/>
          <w:sz w:val="32"/>
          <w:szCs w:val="32"/>
        </w:rPr>
        <w:drawing>
          <wp:inline distT="0" distB="0" distL="0" distR="0">
            <wp:extent cx="1371600" cy="2305050"/>
            <wp:effectExtent l="0" t="0" r="0" b="0"/>
            <wp:docPr id="15" name="图片 15" descr="D:\智慧云谷\产品图片\产品图片\IMG_20160421_10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智慧云谷\产品图片\产品图片\IMG_20160421_103444.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80934" cy="2320473"/>
                    </a:xfrm>
                    <a:prstGeom prst="rect">
                      <a:avLst/>
                    </a:prstGeom>
                    <a:noFill/>
                    <a:ln>
                      <a:noFill/>
                    </a:ln>
                  </pic:spPr>
                </pic:pic>
              </a:graphicData>
            </a:graphic>
          </wp:inline>
        </w:drawing>
      </w:r>
      <w:r>
        <w:rPr>
          <w:rFonts w:ascii="宋体" w:hAnsi="宋体"/>
          <w:noProof/>
          <w:sz w:val="32"/>
          <w:szCs w:val="32"/>
        </w:rPr>
        <w:drawing>
          <wp:inline distT="0" distB="0" distL="0" distR="0">
            <wp:extent cx="1393825" cy="2343150"/>
            <wp:effectExtent l="0" t="0" r="0" b="0"/>
            <wp:docPr id="13" name="图片 13" descr="D:\智慧云谷\产品图片\产品图片\IMG_20160421_1034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智慧云谷\产品图片\产品图片\IMG_20160421_103444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96019" cy="2345823"/>
                    </a:xfrm>
                    <a:prstGeom prst="rect">
                      <a:avLst/>
                    </a:prstGeom>
                    <a:noFill/>
                    <a:ln>
                      <a:noFill/>
                    </a:ln>
                  </pic:spPr>
                </pic:pic>
              </a:graphicData>
            </a:graphic>
          </wp:inline>
        </w:drawing>
      </w:r>
      <w:r>
        <w:rPr>
          <w:rFonts w:ascii="宋体" w:hAnsi="宋体"/>
          <w:noProof/>
          <w:sz w:val="32"/>
          <w:szCs w:val="32"/>
        </w:rPr>
        <w:drawing>
          <wp:inline distT="0" distB="0" distL="0" distR="0">
            <wp:extent cx="1422400" cy="2390775"/>
            <wp:effectExtent l="0" t="0" r="0" b="0"/>
            <wp:docPr id="20" name="图片 20" descr="D:\智慧云谷\产品图片\白底绿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智慧云谷\产品图片\白底绿树.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430551" cy="2403846"/>
                    </a:xfrm>
                    <a:prstGeom prst="rect">
                      <a:avLst/>
                    </a:prstGeom>
                    <a:noFill/>
                    <a:ln>
                      <a:noFill/>
                    </a:ln>
                  </pic:spPr>
                </pic:pic>
              </a:graphicData>
            </a:graphic>
          </wp:inline>
        </w:drawing>
      </w:r>
    </w:p>
    <w:p w:rsidR="002369CD" w:rsidRDefault="002369CD">
      <w:pPr>
        <w:spacing w:line="360" w:lineRule="auto"/>
        <w:rPr>
          <w:rFonts w:ascii="宋体" w:hAnsi="宋体"/>
          <w:sz w:val="32"/>
          <w:szCs w:val="32"/>
        </w:rPr>
      </w:pPr>
    </w:p>
    <w:p w:rsidR="002369CD" w:rsidRDefault="002369CD">
      <w:pPr>
        <w:spacing w:line="360" w:lineRule="auto"/>
        <w:rPr>
          <w:rFonts w:ascii="宋体" w:hAnsi="宋体"/>
          <w:sz w:val="32"/>
          <w:szCs w:val="32"/>
        </w:rPr>
      </w:pPr>
    </w:p>
    <w:p w:rsidR="002369CD" w:rsidRDefault="006434B0">
      <w:pPr>
        <w:spacing w:line="360" w:lineRule="auto"/>
        <w:jc w:val="center"/>
        <w:rPr>
          <w:rFonts w:ascii="宋体" w:hAnsi="宋体" w:cs="黑体"/>
          <w:b/>
          <w:bCs/>
          <w:color w:val="FF0000"/>
          <w:sz w:val="28"/>
          <w:szCs w:val="28"/>
        </w:rPr>
      </w:pPr>
      <w:r>
        <w:rPr>
          <w:rFonts w:ascii="宋体" w:hAnsi="宋体" w:cs="黑体" w:hint="eastAsia"/>
          <w:b/>
          <w:bCs/>
          <w:noProof/>
          <w:color w:val="FF0000"/>
          <w:sz w:val="28"/>
          <w:szCs w:val="28"/>
        </w:rPr>
        <w:drawing>
          <wp:inline distT="0" distB="0" distL="0" distR="0">
            <wp:extent cx="447675" cy="371475"/>
            <wp:effectExtent l="0" t="0" r="9525" b="9525"/>
            <wp:docPr id="1" name="图片 1"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警告"/>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7675" cy="371475"/>
                    </a:xfrm>
                    <a:prstGeom prst="rect">
                      <a:avLst/>
                    </a:prstGeom>
                    <a:noFill/>
                    <a:ln>
                      <a:noFill/>
                    </a:ln>
                  </pic:spPr>
                </pic:pic>
              </a:graphicData>
            </a:graphic>
          </wp:inline>
        </w:drawing>
      </w:r>
      <w:r>
        <w:rPr>
          <w:rFonts w:ascii="宋体" w:hAnsi="宋体" w:cs="黑体" w:hint="eastAsia"/>
          <w:b/>
          <w:bCs/>
          <w:color w:val="FF0000"/>
          <w:sz w:val="32"/>
          <w:szCs w:val="32"/>
        </w:rPr>
        <w:t>【警告】</w:t>
      </w:r>
    </w:p>
    <w:p w:rsidR="002369CD" w:rsidRDefault="006434B0">
      <w:pPr>
        <w:spacing w:line="360" w:lineRule="auto"/>
        <w:jc w:val="center"/>
        <w:rPr>
          <w:rFonts w:ascii="宋体" w:hAnsi="宋体" w:cs="黑体"/>
          <w:b/>
          <w:bCs/>
          <w:color w:val="FF0000"/>
          <w:sz w:val="28"/>
          <w:szCs w:val="28"/>
        </w:rPr>
      </w:pPr>
      <w:r>
        <w:rPr>
          <w:rFonts w:ascii="宋体" w:hAnsi="宋体" w:cs="黑体" w:hint="eastAsia"/>
          <w:b/>
          <w:bCs/>
          <w:color w:val="FF0000"/>
          <w:sz w:val="28"/>
          <w:szCs w:val="28"/>
        </w:rPr>
        <w:t>非专业电工不得安装/拆卸本设备，以免产生意料之外的危险！</w:t>
      </w:r>
    </w:p>
    <w:p w:rsidR="002369CD" w:rsidRDefault="006434B0">
      <w:pPr>
        <w:spacing w:line="360" w:lineRule="auto"/>
        <w:jc w:val="center"/>
        <w:rPr>
          <w:rFonts w:ascii="宋体" w:hAnsi="宋体" w:cs="黑体"/>
          <w:b/>
          <w:bCs/>
          <w:color w:val="FF0000"/>
          <w:sz w:val="28"/>
          <w:szCs w:val="28"/>
        </w:rPr>
      </w:pPr>
      <w:r>
        <w:rPr>
          <w:rFonts w:ascii="宋体" w:hAnsi="宋体" w:cs="黑体" w:hint="eastAsia"/>
          <w:b/>
          <w:bCs/>
          <w:color w:val="FF0000"/>
          <w:sz w:val="28"/>
          <w:szCs w:val="28"/>
        </w:rPr>
        <w:t>非厂家售后人员不能拆卸本设备，否则将无法获得保修服务！</w:t>
      </w:r>
    </w:p>
    <w:p w:rsidR="002369CD" w:rsidRDefault="006434B0">
      <w:pPr>
        <w:spacing w:line="360" w:lineRule="auto"/>
        <w:ind w:firstLineChars="200" w:firstLine="480"/>
        <w:rPr>
          <w:rFonts w:ascii="宋体" w:hAnsi="宋体"/>
          <w:sz w:val="24"/>
          <w:szCs w:val="24"/>
        </w:rPr>
      </w:pPr>
      <w:r>
        <w:rPr>
          <w:rFonts w:ascii="宋体" w:hAnsi="宋体" w:hint="eastAsia"/>
          <w:sz w:val="24"/>
          <w:szCs w:val="24"/>
        </w:rPr>
        <w:t>【</w:t>
      </w:r>
      <w:r>
        <w:rPr>
          <w:rFonts w:ascii="宋体" w:hAnsi="宋体" w:hint="eastAsia"/>
          <w:b/>
          <w:sz w:val="24"/>
          <w:szCs w:val="24"/>
        </w:rPr>
        <w:t>说明</w:t>
      </w:r>
      <w:r>
        <w:rPr>
          <w:rFonts w:ascii="宋体" w:hAnsi="宋体" w:hint="eastAsia"/>
          <w:sz w:val="24"/>
          <w:szCs w:val="24"/>
        </w:rPr>
        <w:t>】：本产品在不断更新，如说明书上图片与实物有差别，以实物为准。</w:t>
      </w:r>
    </w:p>
    <w:p w:rsidR="002369CD" w:rsidRDefault="006434B0">
      <w:pPr>
        <w:widowControl/>
        <w:ind w:firstLineChars="200" w:firstLine="480"/>
        <w:jc w:val="left"/>
        <w:rPr>
          <w:rFonts w:ascii="宋体" w:hAnsi="宋体" w:cs="宋体"/>
          <w:color w:val="000000" w:themeColor="text1"/>
          <w:kern w:val="0"/>
          <w:sz w:val="24"/>
        </w:rPr>
      </w:pPr>
      <w:r>
        <w:rPr>
          <w:rFonts w:ascii="宋体" w:hAnsi="宋体" w:cs="宋体" w:hint="eastAsia"/>
          <w:kern w:val="0"/>
          <w:sz w:val="24"/>
        </w:rPr>
        <w:t>如</w:t>
      </w:r>
      <w:r>
        <w:rPr>
          <w:rFonts w:ascii="宋体" w:hAnsi="宋体" w:cs="宋体"/>
          <w:kern w:val="0"/>
          <w:sz w:val="24"/>
        </w:rPr>
        <w:t>产品升级，</w:t>
      </w:r>
      <w:r>
        <w:rPr>
          <w:rFonts w:ascii="宋体" w:hAnsi="宋体" w:cs="宋体" w:hint="eastAsia"/>
          <w:kern w:val="0"/>
          <w:sz w:val="24"/>
        </w:rPr>
        <w:t>设计和规格如有变更，请以产品数据为准；现有</w:t>
      </w:r>
      <w:r>
        <w:rPr>
          <w:rFonts w:ascii="宋体" w:hAnsi="宋体" w:cs="宋体"/>
          <w:kern w:val="0"/>
          <w:sz w:val="24"/>
        </w:rPr>
        <w:t>操作方法与说</w:t>
      </w:r>
      <w:r>
        <w:rPr>
          <w:rFonts w:ascii="宋体" w:hAnsi="宋体" w:cs="宋体"/>
          <w:color w:val="000000" w:themeColor="text1"/>
          <w:kern w:val="0"/>
          <w:sz w:val="24"/>
        </w:rPr>
        <w:t>明书不一致，请到智慧云谷官网下载相关</w:t>
      </w:r>
      <w:r>
        <w:rPr>
          <w:rFonts w:ascii="宋体" w:hAnsi="宋体" w:cs="宋体" w:hint="eastAsia"/>
          <w:color w:val="000000" w:themeColor="text1"/>
          <w:kern w:val="0"/>
          <w:sz w:val="24"/>
        </w:rPr>
        <w:t>产品</w:t>
      </w:r>
      <w:r>
        <w:rPr>
          <w:rFonts w:ascii="宋体" w:hAnsi="宋体" w:cs="宋体"/>
          <w:color w:val="000000" w:themeColor="text1"/>
          <w:kern w:val="0"/>
          <w:sz w:val="24"/>
        </w:rPr>
        <w:t>说明书，进行查阅</w:t>
      </w:r>
      <w:r>
        <w:rPr>
          <w:rFonts w:ascii="宋体" w:hAnsi="宋体" w:cs="宋体" w:hint="eastAsia"/>
          <w:color w:val="000000" w:themeColor="text1"/>
          <w:kern w:val="0"/>
          <w:sz w:val="24"/>
        </w:rPr>
        <w:t>，恕不另行通知。</w:t>
      </w:r>
    </w:p>
    <w:p w:rsidR="002369CD" w:rsidRDefault="006434B0">
      <w:pPr>
        <w:spacing w:line="360" w:lineRule="auto"/>
        <w:rPr>
          <w:rFonts w:ascii="宋体" w:hAnsi="宋体"/>
          <w:b/>
          <w:color w:val="000000" w:themeColor="text1"/>
          <w:sz w:val="28"/>
          <w:szCs w:val="28"/>
          <w:lang w:val="zh-CN"/>
        </w:rPr>
      </w:pPr>
      <w:r>
        <w:rPr>
          <w:rFonts w:ascii="宋体" w:hAnsi="宋体" w:hint="eastAsia"/>
          <w:b/>
          <w:color w:val="000000" w:themeColor="text1"/>
          <w:sz w:val="28"/>
          <w:szCs w:val="28"/>
          <w:lang w:val="zh-CN"/>
        </w:rPr>
        <w:t xml:space="preserve"> </w:t>
      </w:r>
    </w:p>
    <w:p w:rsidR="002369CD" w:rsidRDefault="006434B0">
      <w:pPr>
        <w:spacing w:line="360" w:lineRule="auto"/>
        <w:rPr>
          <w:rFonts w:ascii="宋体" w:hAnsi="宋体"/>
          <w:b/>
          <w:color w:val="000000" w:themeColor="text1"/>
          <w:sz w:val="28"/>
          <w:szCs w:val="28"/>
          <w:lang w:val="zh-CN"/>
        </w:rPr>
      </w:pPr>
      <w:r>
        <w:rPr>
          <w:rFonts w:ascii="宋体" w:hAnsi="宋体" w:hint="eastAsia"/>
          <w:b/>
          <w:color w:val="000000" w:themeColor="text1"/>
          <w:sz w:val="28"/>
          <w:szCs w:val="28"/>
          <w:lang w:val="zh-CN"/>
        </w:rPr>
        <w:lastRenderedPageBreak/>
        <w:t>一、产品介绍</w:t>
      </w:r>
    </w:p>
    <w:p w:rsidR="002369CD" w:rsidRDefault="006434B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感谢您购买iWiscloud智慧新风机，为了使您能够安全、正确地使用本产品，使用前请务必阅读本说明书，阅读后请妥善保管，以便随时查阅参考。</w:t>
      </w:r>
    </w:p>
    <w:p w:rsidR="002369CD" w:rsidRDefault="006434B0">
      <w:pPr>
        <w:spacing w:line="360" w:lineRule="auto"/>
        <w:rPr>
          <w:rFonts w:ascii="宋体" w:hAnsi="宋体"/>
          <w:color w:val="000000" w:themeColor="text1"/>
          <w:sz w:val="24"/>
          <w:szCs w:val="24"/>
        </w:rPr>
      </w:pPr>
      <w:r>
        <w:rPr>
          <w:rFonts w:ascii="宋体" w:hAnsi="宋体" w:hint="eastAsia"/>
          <w:color w:val="000000" w:themeColor="text1"/>
          <w:sz w:val="24"/>
          <w:szCs w:val="24"/>
        </w:rPr>
        <w:t>1.1产品特点</w:t>
      </w:r>
    </w:p>
    <w:p w:rsidR="002369CD" w:rsidRDefault="006434B0">
      <w:pPr>
        <w:widowControl/>
        <w:jc w:val="left"/>
        <w:rPr>
          <w:rFonts w:ascii="宋体" w:hAnsi="宋体" w:cs="宋体"/>
          <w:b/>
          <w:color w:val="000000" w:themeColor="text1"/>
          <w:kern w:val="0"/>
          <w:sz w:val="24"/>
          <w:szCs w:val="24"/>
        </w:rPr>
      </w:pPr>
      <w:r>
        <w:rPr>
          <w:rFonts w:ascii="宋体" w:hAnsi="宋体" w:cs="宋体"/>
          <w:b/>
          <w:color w:val="000000" w:themeColor="text1"/>
          <w:kern w:val="0"/>
          <w:sz w:val="24"/>
          <w:szCs w:val="24"/>
        </w:rPr>
        <w:t>我们提供森林氧吧的睡眠环境</w:t>
      </w:r>
    </w:p>
    <w:p w:rsidR="002369CD" w:rsidRDefault="006434B0">
      <w:pPr>
        <w:rPr>
          <w:color w:val="000000" w:themeColor="text1"/>
          <w:sz w:val="24"/>
          <w:szCs w:val="24"/>
        </w:rPr>
      </w:pPr>
      <w:r>
        <w:rPr>
          <w:rFonts w:hint="eastAsia"/>
          <w:color w:val="000000" w:themeColor="text1"/>
          <w:sz w:val="24"/>
          <w:szCs w:val="24"/>
        </w:rPr>
        <w:t>1</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人工智能，他很聪明，他会根据你的需求和喜好自动开启、自动关闭、自动进新风、自动排风，双智能变频自动运行，断电自动记忆、来电自动运行；</w:t>
      </w:r>
    </w:p>
    <w:p w:rsidR="002369CD" w:rsidRDefault="006434B0">
      <w:pPr>
        <w:rPr>
          <w:color w:val="000000" w:themeColor="text1"/>
          <w:sz w:val="24"/>
          <w:szCs w:val="24"/>
        </w:rPr>
      </w:pPr>
      <w:r>
        <w:rPr>
          <w:rFonts w:hint="eastAsia"/>
          <w:color w:val="000000" w:themeColor="text1"/>
          <w:sz w:val="24"/>
          <w:szCs w:val="24"/>
        </w:rPr>
        <w:t>2</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自带</w:t>
      </w:r>
      <w:r>
        <w:rPr>
          <w:rFonts w:hint="eastAsia"/>
          <w:color w:val="000000" w:themeColor="text1"/>
          <w:sz w:val="24"/>
          <w:szCs w:val="24"/>
        </w:rPr>
        <w:t>VOC</w:t>
      </w:r>
      <w:r>
        <w:rPr>
          <w:rFonts w:hint="eastAsia"/>
          <w:color w:val="000000" w:themeColor="text1"/>
          <w:sz w:val="24"/>
          <w:szCs w:val="24"/>
        </w:rPr>
        <w:t>（甲醛、苯等</w:t>
      </w:r>
      <w:r>
        <w:rPr>
          <w:rFonts w:hint="eastAsia"/>
          <w:color w:val="000000" w:themeColor="text1"/>
          <w:sz w:val="24"/>
          <w:szCs w:val="24"/>
        </w:rPr>
        <w:t>10</w:t>
      </w:r>
      <w:r>
        <w:rPr>
          <w:rFonts w:hint="eastAsia"/>
          <w:color w:val="000000" w:themeColor="text1"/>
          <w:sz w:val="24"/>
          <w:szCs w:val="24"/>
        </w:rPr>
        <w:t>几种挥发性气体），</w:t>
      </w:r>
      <w:r>
        <w:rPr>
          <w:rFonts w:hint="eastAsia"/>
          <w:color w:val="000000" w:themeColor="text1"/>
          <w:sz w:val="24"/>
          <w:szCs w:val="24"/>
        </w:rPr>
        <w:t>PM2.5</w:t>
      </w:r>
      <w:r>
        <w:rPr>
          <w:rFonts w:hint="eastAsia"/>
          <w:color w:val="000000" w:themeColor="text1"/>
          <w:sz w:val="24"/>
          <w:szCs w:val="24"/>
        </w:rPr>
        <w:t>、一氧化碳、二氧化碳、温度、湿度等六种传感器实时对室内空气质量精准检测、实时显示，并根据室内空气情况自动调整风速；</w:t>
      </w:r>
    </w:p>
    <w:p w:rsidR="002369CD" w:rsidRDefault="006434B0">
      <w:pPr>
        <w:rPr>
          <w:color w:val="000000" w:themeColor="text1"/>
          <w:sz w:val="24"/>
          <w:szCs w:val="24"/>
        </w:rPr>
      </w:pPr>
      <w:r>
        <w:rPr>
          <w:rFonts w:hint="eastAsia"/>
          <w:color w:val="000000" w:themeColor="text1"/>
          <w:sz w:val="24"/>
          <w:szCs w:val="24"/>
        </w:rPr>
        <w:t>3</w:t>
      </w:r>
      <w:r>
        <w:rPr>
          <w:rFonts w:hint="eastAsia"/>
          <w:color w:val="000000" w:themeColor="text1"/>
          <w:sz w:val="24"/>
          <w:szCs w:val="24"/>
        </w:rPr>
        <w:t>、当传感器超出上下限就会触发无线开关，智慧新风机就会自动控制加湿器、空调、排气扇、开窗器等外部设备自动工作。</w:t>
      </w:r>
    </w:p>
    <w:p w:rsidR="002369CD" w:rsidRDefault="006434B0">
      <w:pPr>
        <w:rPr>
          <w:color w:val="000000" w:themeColor="text1"/>
          <w:sz w:val="24"/>
          <w:szCs w:val="24"/>
        </w:rPr>
      </w:pPr>
      <w:r>
        <w:rPr>
          <w:rFonts w:hint="eastAsia"/>
          <w:color w:val="000000" w:themeColor="text1"/>
          <w:sz w:val="24"/>
          <w:szCs w:val="24"/>
        </w:rPr>
        <w:t>4</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触摸按键、遥控器、手机</w:t>
      </w:r>
      <w:r>
        <w:rPr>
          <w:rFonts w:hint="eastAsia"/>
          <w:color w:val="000000" w:themeColor="text1"/>
          <w:sz w:val="24"/>
          <w:szCs w:val="24"/>
        </w:rPr>
        <w:t>APP</w:t>
      </w:r>
      <w:r>
        <w:rPr>
          <w:rFonts w:hint="eastAsia"/>
          <w:color w:val="000000" w:themeColor="text1"/>
          <w:sz w:val="24"/>
          <w:szCs w:val="24"/>
        </w:rPr>
        <w:t>、云端多控，无论身在何处，都会随时随地掌控健康安全；</w:t>
      </w:r>
    </w:p>
    <w:p w:rsidR="002369CD" w:rsidRDefault="006434B0">
      <w:pPr>
        <w:rPr>
          <w:color w:val="000000" w:themeColor="text1"/>
          <w:sz w:val="24"/>
          <w:szCs w:val="24"/>
        </w:rPr>
      </w:pPr>
      <w:r>
        <w:rPr>
          <w:rFonts w:hint="eastAsia"/>
          <w:color w:val="000000" w:themeColor="text1"/>
          <w:sz w:val="24"/>
          <w:szCs w:val="24"/>
        </w:rPr>
        <w:t>5</w:t>
      </w:r>
      <w:r>
        <w:rPr>
          <w:rFonts w:hint="eastAsia"/>
          <w:color w:val="000000" w:themeColor="text1"/>
          <w:sz w:val="24"/>
          <w:szCs w:val="24"/>
        </w:rPr>
        <w:t>、一氧化碳超标会强制报警，并自动关闭煤气阀门，确保您和家人的人身安全。</w:t>
      </w:r>
    </w:p>
    <w:p w:rsidR="002369CD" w:rsidRDefault="006434B0">
      <w:pPr>
        <w:rPr>
          <w:color w:val="000000" w:themeColor="text1"/>
          <w:sz w:val="24"/>
          <w:szCs w:val="24"/>
        </w:rPr>
      </w:pPr>
      <w:r>
        <w:rPr>
          <w:rFonts w:hint="eastAsia"/>
          <w:color w:val="000000" w:themeColor="text1"/>
          <w:sz w:val="24"/>
          <w:szCs w:val="24"/>
        </w:rPr>
        <w:t>6</w:t>
      </w:r>
      <w:r>
        <w:rPr>
          <w:rFonts w:hint="eastAsia"/>
          <w:color w:val="000000" w:themeColor="text1"/>
          <w:sz w:val="24"/>
          <w:szCs w:val="24"/>
        </w:rPr>
        <w:t>、专利双风道，室外空气净化，室内空气直排，低噪大风量；</w:t>
      </w:r>
    </w:p>
    <w:p w:rsidR="002369CD" w:rsidRDefault="006434B0">
      <w:pPr>
        <w:rPr>
          <w:color w:val="000000" w:themeColor="text1"/>
          <w:sz w:val="24"/>
          <w:szCs w:val="24"/>
        </w:rPr>
      </w:pPr>
      <w:r>
        <w:rPr>
          <w:rFonts w:hint="eastAsia"/>
          <w:color w:val="000000" w:themeColor="text1"/>
          <w:sz w:val="24"/>
          <w:szCs w:val="24"/>
        </w:rPr>
        <w:t>7</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初效滤网、活性炭、</w:t>
      </w:r>
      <w:r>
        <w:rPr>
          <w:rFonts w:hint="eastAsia"/>
          <w:color w:val="000000" w:themeColor="text1"/>
          <w:sz w:val="24"/>
          <w:szCs w:val="24"/>
        </w:rPr>
        <w:t>H11</w:t>
      </w:r>
      <w:r>
        <w:rPr>
          <w:rFonts w:hint="eastAsia"/>
          <w:color w:val="000000" w:themeColor="text1"/>
          <w:sz w:val="24"/>
          <w:szCs w:val="24"/>
        </w:rPr>
        <w:t>级别高效滤网过滤，滤网脏度检测，自动提醒；</w:t>
      </w:r>
    </w:p>
    <w:p w:rsidR="002369CD" w:rsidRDefault="006434B0">
      <w:pPr>
        <w:rPr>
          <w:color w:val="000000" w:themeColor="text1"/>
          <w:sz w:val="24"/>
          <w:szCs w:val="24"/>
        </w:rPr>
      </w:pPr>
      <w:r>
        <w:rPr>
          <w:rFonts w:hint="eastAsia"/>
          <w:color w:val="000000" w:themeColor="text1"/>
          <w:sz w:val="24"/>
          <w:szCs w:val="24"/>
        </w:rPr>
        <w:t>8</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智能、手动双调节，十级风速，超静音运行，舒适安静；</w:t>
      </w:r>
    </w:p>
    <w:p w:rsidR="002369CD" w:rsidRDefault="006434B0">
      <w:pPr>
        <w:rPr>
          <w:color w:val="000000" w:themeColor="text1"/>
          <w:sz w:val="24"/>
          <w:szCs w:val="24"/>
        </w:rPr>
      </w:pPr>
      <w:r>
        <w:rPr>
          <w:rFonts w:hint="eastAsia"/>
          <w:color w:val="000000" w:themeColor="text1"/>
          <w:sz w:val="24"/>
          <w:szCs w:val="24"/>
        </w:rPr>
        <w:t>9</w:t>
      </w:r>
      <w:r>
        <w:rPr>
          <w:rFonts w:hint="eastAsia"/>
          <w:color w:val="000000" w:themeColor="text1"/>
          <w:sz w:val="24"/>
          <w:szCs w:val="24"/>
        </w:rPr>
        <w:t>、</w:t>
      </w:r>
      <w:r>
        <w:rPr>
          <w:rFonts w:hint="eastAsia"/>
          <w:color w:val="000000" w:themeColor="text1"/>
          <w:sz w:val="24"/>
          <w:szCs w:val="24"/>
        </w:rPr>
        <w:tab/>
      </w:r>
      <w:r>
        <w:rPr>
          <w:rFonts w:hint="eastAsia"/>
          <w:color w:val="000000" w:themeColor="text1"/>
          <w:sz w:val="24"/>
          <w:szCs w:val="24"/>
        </w:rPr>
        <w:t>负离子，杀菌净化，清新空气；</w:t>
      </w:r>
    </w:p>
    <w:p w:rsidR="002369CD" w:rsidRDefault="006434B0">
      <w:pPr>
        <w:rPr>
          <w:color w:val="000000" w:themeColor="text1"/>
          <w:sz w:val="24"/>
          <w:szCs w:val="24"/>
        </w:rPr>
      </w:pPr>
      <w:r>
        <w:rPr>
          <w:rFonts w:hint="eastAsia"/>
          <w:color w:val="000000" w:themeColor="text1"/>
          <w:sz w:val="24"/>
          <w:szCs w:val="24"/>
        </w:rPr>
        <w:t>10</w:t>
      </w:r>
      <w:r>
        <w:rPr>
          <w:rFonts w:hint="eastAsia"/>
          <w:color w:val="000000" w:themeColor="text1"/>
          <w:sz w:val="24"/>
          <w:szCs w:val="24"/>
        </w:rPr>
        <w:t>、自动息屏、智能休眠，人性化体验；</w:t>
      </w:r>
    </w:p>
    <w:p w:rsidR="002369CD" w:rsidRDefault="006434B0">
      <w:pPr>
        <w:rPr>
          <w:color w:val="000000" w:themeColor="text1"/>
          <w:sz w:val="24"/>
          <w:szCs w:val="24"/>
        </w:rPr>
      </w:pPr>
      <w:r>
        <w:rPr>
          <w:rFonts w:hint="eastAsia"/>
          <w:color w:val="000000" w:themeColor="text1"/>
          <w:sz w:val="24"/>
          <w:szCs w:val="24"/>
        </w:rPr>
        <w:t>11</w:t>
      </w:r>
      <w:r>
        <w:rPr>
          <w:rFonts w:hint="eastAsia"/>
          <w:color w:val="000000" w:themeColor="text1"/>
          <w:sz w:val="24"/>
          <w:szCs w:val="24"/>
        </w:rPr>
        <w:t>、钢化玻璃面板、电容触摸、全彩大屏、高端大气，安装极其简单。</w:t>
      </w:r>
    </w:p>
    <w:p w:rsidR="002369CD" w:rsidRDefault="006434B0">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1.2适用场所 </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iWiscloud智慧新风机可广泛应用于家庭、会议室、酒店、教室、医院等商业服务机构。</w:t>
      </w:r>
    </w:p>
    <w:p w:rsidR="002369CD" w:rsidRDefault="006434B0">
      <w:pPr>
        <w:spacing w:line="360" w:lineRule="auto"/>
        <w:rPr>
          <w:rFonts w:ascii="宋体" w:hAnsi="宋体"/>
          <w:color w:val="000000" w:themeColor="text1"/>
          <w:sz w:val="24"/>
          <w:szCs w:val="24"/>
        </w:rPr>
      </w:pPr>
      <w:r>
        <w:rPr>
          <w:rFonts w:ascii="宋体" w:hAnsi="宋体" w:hint="eastAsia"/>
          <w:color w:val="000000" w:themeColor="text1"/>
          <w:sz w:val="24"/>
          <w:szCs w:val="24"/>
        </w:rPr>
        <w:t>1.3版本说明</w:t>
      </w:r>
    </w:p>
    <w:p w:rsidR="002369CD" w:rsidRDefault="006434B0">
      <w:pPr>
        <w:spacing w:line="360" w:lineRule="auto"/>
        <w:rPr>
          <w:rFonts w:ascii="宋体" w:hAnsi="宋体"/>
          <w:b/>
          <w:color w:val="000000" w:themeColor="text1"/>
          <w:sz w:val="24"/>
          <w:szCs w:val="24"/>
        </w:rPr>
      </w:pPr>
      <w:r>
        <w:rPr>
          <w:rFonts w:ascii="宋体" w:hAnsi="宋体" w:hint="eastAsia"/>
          <w:b/>
          <w:color w:val="000000" w:themeColor="text1"/>
          <w:sz w:val="24"/>
          <w:szCs w:val="24"/>
        </w:rPr>
        <w:t>此说明书为豪华版新风机</w:t>
      </w:r>
    </w:p>
    <w:tbl>
      <w:tblPr>
        <w:tblStyle w:val="aa"/>
        <w:tblW w:w="8522" w:type="dxa"/>
        <w:tblLayout w:type="fixed"/>
        <w:tblLook w:val="04A0"/>
      </w:tblPr>
      <w:tblGrid>
        <w:gridCol w:w="2840"/>
        <w:gridCol w:w="2841"/>
        <w:gridCol w:w="2841"/>
      </w:tblGrid>
      <w:tr w:rsidR="002369CD">
        <w:tc>
          <w:tcPr>
            <w:tcW w:w="2840" w:type="dxa"/>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名称</w:t>
            </w:r>
          </w:p>
        </w:tc>
        <w:tc>
          <w:tcPr>
            <w:tcW w:w="2841" w:type="dxa"/>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型号</w:t>
            </w:r>
          </w:p>
        </w:tc>
        <w:tc>
          <w:tcPr>
            <w:tcW w:w="2841" w:type="dxa"/>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备注</w:t>
            </w:r>
          </w:p>
        </w:tc>
      </w:tr>
      <w:tr w:rsidR="002369CD">
        <w:tc>
          <w:tcPr>
            <w:tcW w:w="2840"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基础版新风机</w:t>
            </w:r>
          </w:p>
        </w:tc>
        <w:tc>
          <w:tcPr>
            <w:tcW w:w="2841"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kern w:val="0"/>
                <w:sz w:val="22"/>
              </w:rPr>
              <w:t>Wis-XF-B 1</w:t>
            </w:r>
          </w:p>
        </w:tc>
        <w:tc>
          <w:tcPr>
            <w:tcW w:w="2841" w:type="dxa"/>
            <w:vAlign w:val="center"/>
          </w:tcPr>
          <w:p w:rsidR="002369CD" w:rsidRDefault="006434B0">
            <w:pPr>
              <w:autoSpaceDE w:val="0"/>
              <w:autoSpaceDN w:val="0"/>
              <w:adjustRightInd w:val="0"/>
              <w:jc w:val="left"/>
              <w:rPr>
                <w:rFonts w:ascii="宋体" w:hAnsiTheme="minorHAnsi" w:cs="宋体"/>
                <w:kern w:val="0"/>
                <w:sz w:val="22"/>
              </w:rPr>
            </w:pPr>
            <w:r>
              <w:rPr>
                <w:rFonts w:ascii="宋体" w:hAnsiTheme="minorHAnsi" w:cs="宋体"/>
                <w:kern w:val="0"/>
                <w:sz w:val="22"/>
              </w:rPr>
              <w:t xml:space="preserve">(PM2.5 </w:t>
            </w:r>
            <w:r>
              <w:rPr>
                <w:rFonts w:ascii="宋体" w:hAnsiTheme="minorHAnsi" w:cs="宋体" w:hint="eastAsia"/>
                <w:kern w:val="0"/>
                <w:sz w:val="22"/>
              </w:rPr>
              <w:t>检测，</w:t>
            </w:r>
            <w:r>
              <w:rPr>
                <w:rFonts w:ascii="宋体" w:hAnsiTheme="minorHAnsi" w:cs="宋体"/>
                <w:kern w:val="0"/>
                <w:sz w:val="22"/>
              </w:rPr>
              <w:t xml:space="preserve">VOC </w:t>
            </w:r>
            <w:r>
              <w:rPr>
                <w:rFonts w:ascii="宋体" w:hAnsiTheme="minorHAnsi" w:cs="宋体" w:hint="eastAsia"/>
                <w:kern w:val="0"/>
                <w:sz w:val="22"/>
              </w:rPr>
              <w:t>检</w:t>
            </w:r>
          </w:p>
          <w:p w:rsidR="002369CD" w:rsidRDefault="006434B0">
            <w:pPr>
              <w:autoSpaceDE w:val="0"/>
              <w:autoSpaceDN w:val="0"/>
              <w:adjustRightInd w:val="0"/>
              <w:jc w:val="left"/>
              <w:rPr>
                <w:rFonts w:ascii="宋体" w:hAnsiTheme="minorHAnsi" w:cs="宋体"/>
                <w:kern w:val="0"/>
                <w:sz w:val="22"/>
              </w:rPr>
            </w:pPr>
            <w:r>
              <w:rPr>
                <w:rFonts w:ascii="宋体" w:hAnsiTheme="minorHAnsi" w:cs="宋体" w:hint="eastAsia"/>
                <w:kern w:val="0"/>
                <w:sz w:val="22"/>
              </w:rPr>
              <w:t>测，遥控器）</w:t>
            </w:r>
          </w:p>
        </w:tc>
      </w:tr>
      <w:tr w:rsidR="002369CD">
        <w:tc>
          <w:tcPr>
            <w:tcW w:w="2840"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精英版新风机</w:t>
            </w:r>
          </w:p>
        </w:tc>
        <w:tc>
          <w:tcPr>
            <w:tcW w:w="2841"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kern w:val="0"/>
                <w:sz w:val="22"/>
              </w:rPr>
              <w:t>Wis-XF-E 1</w:t>
            </w:r>
          </w:p>
        </w:tc>
        <w:tc>
          <w:tcPr>
            <w:tcW w:w="2841" w:type="dxa"/>
            <w:vAlign w:val="center"/>
          </w:tcPr>
          <w:p w:rsidR="002369CD" w:rsidRDefault="006434B0">
            <w:pPr>
              <w:autoSpaceDE w:val="0"/>
              <w:autoSpaceDN w:val="0"/>
              <w:adjustRightInd w:val="0"/>
              <w:rPr>
                <w:rFonts w:ascii="宋体" w:hAnsiTheme="minorHAnsi" w:cs="宋体"/>
                <w:kern w:val="0"/>
                <w:sz w:val="22"/>
              </w:rPr>
            </w:pPr>
            <w:r>
              <w:rPr>
                <w:rFonts w:ascii="宋体" w:hAnsiTheme="minorHAnsi" w:cs="宋体"/>
                <w:kern w:val="0"/>
                <w:sz w:val="22"/>
              </w:rPr>
              <w:t xml:space="preserve">(PM2.5 </w:t>
            </w:r>
            <w:r>
              <w:rPr>
                <w:rFonts w:ascii="宋体" w:hAnsiTheme="minorHAnsi" w:cs="宋体" w:hint="eastAsia"/>
                <w:kern w:val="0"/>
                <w:sz w:val="22"/>
              </w:rPr>
              <w:t>检测，</w:t>
            </w:r>
            <w:r>
              <w:rPr>
                <w:rFonts w:ascii="宋体" w:hAnsiTheme="minorHAnsi" w:cs="宋体"/>
                <w:kern w:val="0"/>
                <w:sz w:val="22"/>
              </w:rPr>
              <w:t xml:space="preserve"> VOC </w:t>
            </w:r>
            <w:r>
              <w:rPr>
                <w:rFonts w:ascii="宋体" w:hAnsiTheme="minorHAnsi" w:cs="宋体" w:hint="eastAsia"/>
                <w:kern w:val="0"/>
                <w:sz w:val="22"/>
              </w:rPr>
              <w:t>检测，</w:t>
            </w:r>
            <w:r>
              <w:rPr>
                <w:rFonts w:ascii="宋体" w:hAnsiTheme="minorHAnsi" w:cs="宋体"/>
                <w:kern w:val="0"/>
                <w:sz w:val="22"/>
              </w:rPr>
              <w:t xml:space="preserve"> CO2 </w:t>
            </w:r>
            <w:r>
              <w:rPr>
                <w:rFonts w:ascii="宋体" w:hAnsiTheme="minorHAnsi" w:cs="宋体" w:hint="eastAsia"/>
                <w:kern w:val="0"/>
                <w:sz w:val="22"/>
              </w:rPr>
              <w:t>检测，</w:t>
            </w:r>
            <w:r>
              <w:rPr>
                <w:rFonts w:ascii="宋体" w:hAnsiTheme="minorHAnsi" w:cs="宋体"/>
                <w:kern w:val="0"/>
                <w:sz w:val="22"/>
              </w:rPr>
              <w:t xml:space="preserve"> </w:t>
            </w:r>
            <w:r>
              <w:rPr>
                <w:rFonts w:ascii="宋体" w:hAnsiTheme="minorHAnsi" w:cs="宋体" w:hint="eastAsia"/>
                <w:kern w:val="0"/>
                <w:sz w:val="22"/>
              </w:rPr>
              <w:t>温湿度检测，</w:t>
            </w:r>
            <w:r>
              <w:rPr>
                <w:rFonts w:ascii="宋体" w:hAnsiTheme="minorHAnsi" w:cs="宋体"/>
                <w:kern w:val="0"/>
                <w:sz w:val="22"/>
              </w:rPr>
              <w:t>APP</w:t>
            </w:r>
            <w:r>
              <w:rPr>
                <w:rFonts w:ascii="宋体" w:hAnsiTheme="minorHAnsi" w:cs="宋体" w:hint="eastAsia"/>
                <w:kern w:val="0"/>
                <w:sz w:val="22"/>
              </w:rPr>
              <w:t>远程控制，</w:t>
            </w:r>
            <w:r>
              <w:rPr>
                <w:rFonts w:ascii="宋体" w:hAnsiTheme="minorHAnsi" w:cs="宋体"/>
                <w:kern w:val="0"/>
                <w:sz w:val="22"/>
              </w:rPr>
              <w:t xml:space="preserve"> </w:t>
            </w:r>
            <w:r>
              <w:rPr>
                <w:rFonts w:ascii="宋体" w:hAnsiTheme="minorHAnsi" w:cs="宋体" w:hint="eastAsia"/>
                <w:kern w:val="0"/>
                <w:sz w:val="22"/>
              </w:rPr>
              <w:t>遥控器）</w:t>
            </w:r>
          </w:p>
        </w:tc>
      </w:tr>
      <w:tr w:rsidR="002369CD">
        <w:tc>
          <w:tcPr>
            <w:tcW w:w="2840"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豪华版新风机</w:t>
            </w:r>
          </w:p>
        </w:tc>
        <w:tc>
          <w:tcPr>
            <w:tcW w:w="2841"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kern w:val="0"/>
                <w:sz w:val="22"/>
              </w:rPr>
              <w:t>Wis-XF-P 1</w:t>
            </w:r>
          </w:p>
        </w:tc>
        <w:tc>
          <w:tcPr>
            <w:tcW w:w="2841" w:type="dxa"/>
            <w:vAlign w:val="center"/>
          </w:tcPr>
          <w:p w:rsidR="002369CD" w:rsidRDefault="006434B0">
            <w:pPr>
              <w:autoSpaceDE w:val="0"/>
              <w:autoSpaceDN w:val="0"/>
              <w:adjustRightInd w:val="0"/>
              <w:rPr>
                <w:rFonts w:ascii="宋体" w:hAnsiTheme="minorHAnsi" w:cs="宋体"/>
                <w:kern w:val="0"/>
                <w:sz w:val="22"/>
              </w:rPr>
            </w:pPr>
            <w:r>
              <w:rPr>
                <w:rFonts w:ascii="宋体" w:hAnsiTheme="minorHAnsi" w:cs="宋体"/>
                <w:kern w:val="0"/>
                <w:sz w:val="22"/>
              </w:rPr>
              <w:t xml:space="preserve">(PM2.5 </w:t>
            </w:r>
            <w:r>
              <w:rPr>
                <w:rFonts w:ascii="宋体" w:hAnsiTheme="minorHAnsi" w:cs="宋体" w:hint="eastAsia"/>
                <w:kern w:val="0"/>
                <w:sz w:val="22"/>
              </w:rPr>
              <w:t>检测，</w:t>
            </w:r>
            <w:r>
              <w:rPr>
                <w:rFonts w:ascii="宋体" w:hAnsiTheme="minorHAnsi" w:cs="宋体"/>
                <w:kern w:val="0"/>
                <w:sz w:val="22"/>
              </w:rPr>
              <w:t xml:space="preserve"> VOC </w:t>
            </w:r>
            <w:r>
              <w:rPr>
                <w:rFonts w:ascii="宋体" w:hAnsiTheme="minorHAnsi" w:cs="宋体" w:hint="eastAsia"/>
                <w:kern w:val="0"/>
                <w:sz w:val="22"/>
              </w:rPr>
              <w:t>检测，</w:t>
            </w:r>
            <w:r>
              <w:rPr>
                <w:rFonts w:ascii="宋体" w:hAnsiTheme="minorHAnsi" w:cs="宋体"/>
                <w:kern w:val="0"/>
                <w:sz w:val="22"/>
              </w:rPr>
              <w:t xml:space="preserve"> CO2 </w:t>
            </w:r>
            <w:r>
              <w:rPr>
                <w:rFonts w:ascii="宋体" w:hAnsiTheme="minorHAnsi" w:cs="宋体" w:hint="eastAsia"/>
                <w:kern w:val="0"/>
                <w:sz w:val="22"/>
              </w:rPr>
              <w:t>检测，</w:t>
            </w:r>
            <w:r>
              <w:rPr>
                <w:rFonts w:ascii="宋体" w:hAnsiTheme="minorHAnsi" w:cs="宋体"/>
                <w:kern w:val="0"/>
                <w:sz w:val="22"/>
              </w:rPr>
              <w:t xml:space="preserve"> </w:t>
            </w:r>
            <w:r>
              <w:rPr>
                <w:rFonts w:ascii="宋体" w:hAnsiTheme="minorHAnsi" w:cs="宋体" w:hint="eastAsia"/>
                <w:kern w:val="0"/>
                <w:sz w:val="22"/>
              </w:rPr>
              <w:t>温湿度检测，</w:t>
            </w:r>
            <w:r>
              <w:rPr>
                <w:rFonts w:ascii="宋体" w:hAnsiTheme="minorHAnsi" w:cs="宋体"/>
                <w:kern w:val="0"/>
                <w:sz w:val="22"/>
              </w:rPr>
              <w:t xml:space="preserve"> CO </w:t>
            </w:r>
            <w:r>
              <w:rPr>
                <w:rFonts w:ascii="宋体" w:hAnsiTheme="minorHAnsi" w:cs="宋体" w:hint="eastAsia"/>
                <w:kern w:val="0"/>
                <w:sz w:val="22"/>
              </w:rPr>
              <w:t>检测，</w:t>
            </w:r>
            <w:r>
              <w:rPr>
                <w:rFonts w:ascii="宋体" w:hAnsiTheme="minorHAnsi" w:cs="宋体"/>
                <w:kern w:val="0"/>
                <w:sz w:val="22"/>
              </w:rPr>
              <w:t>APP</w:t>
            </w:r>
            <w:r>
              <w:rPr>
                <w:rFonts w:ascii="宋体" w:hAnsiTheme="minorHAnsi" w:cs="宋体" w:hint="eastAsia"/>
                <w:kern w:val="0"/>
                <w:sz w:val="22"/>
              </w:rPr>
              <w:t>远程控制，</w:t>
            </w:r>
            <w:r>
              <w:rPr>
                <w:rFonts w:ascii="宋体" w:hAnsiTheme="minorHAnsi" w:cs="宋体"/>
                <w:kern w:val="0"/>
                <w:sz w:val="22"/>
              </w:rPr>
              <w:t xml:space="preserve"> </w:t>
            </w:r>
            <w:r>
              <w:rPr>
                <w:rFonts w:ascii="宋体" w:hAnsiTheme="minorHAnsi" w:cs="宋体" w:hint="eastAsia"/>
                <w:kern w:val="0"/>
                <w:sz w:val="22"/>
              </w:rPr>
              <w:t>电辅热，</w:t>
            </w:r>
            <w:r>
              <w:rPr>
                <w:rFonts w:ascii="宋体" w:hAnsiTheme="minorHAnsi" w:cs="宋体"/>
                <w:kern w:val="0"/>
                <w:sz w:val="22"/>
              </w:rPr>
              <w:t xml:space="preserve"> </w:t>
            </w:r>
            <w:r>
              <w:rPr>
                <w:rFonts w:ascii="宋体" w:hAnsiTheme="minorHAnsi" w:cs="宋体" w:hint="eastAsia"/>
                <w:kern w:val="0"/>
                <w:sz w:val="22"/>
              </w:rPr>
              <w:t>遥控器）</w:t>
            </w:r>
          </w:p>
        </w:tc>
      </w:tr>
      <w:tr w:rsidR="002369CD">
        <w:tc>
          <w:tcPr>
            <w:tcW w:w="2840"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hint="eastAsia"/>
                <w:kern w:val="0"/>
                <w:sz w:val="22"/>
              </w:rPr>
              <w:t>尊享版新风机</w:t>
            </w:r>
          </w:p>
        </w:tc>
        <w:tc>
          <w:tcPr>
            <w:tcW w:w="2841" w:type="dxa"/>
            <w:vAlign w:val="center"/>
          </w:tcPr>
          <w:p w:rsidR="002369CD" w:rsidRDefault="006434B0">
            <w:pPr>
              <w:autoSpaceDE w:val="0"/>
              <w:autoSpaceDN w:val="0"/>
              <w:adjustRightInd w:val="0"/>
              <w:jc w:val="center"/>
              <w:rPr>
                <w:rFonts w:ascii="宋体" w:hAnsiTheme="minorHAnsi" w:cs="宋体"/>
                <w:kern w:val="0"/>
                <w:sz w:val="22"/>
              </w:rPr>
            </w:pPr>
            <w:r>
              <w:rPr>
                <w:rFonts w:ascii="宋体" w:hAnsiTheme="minorHAnsi" w:cs="宋体"/>
                <w:kern w:val="0"/>
                <w:sz w:val="22"/>
              </w:rPr>
              <w:t>Wis-XF-Z 1</w:t>
            </w:r>
          </w:p>
        </w:tc>
        <w:tc>
          <w:tcPr>
            <w:tcW w:w="2841" w:type="dxa"/>
            <w:vAlign w:val="center"/>
          </w:tcPr>
          <w:p w:rsidR="002369CD" w:rsidRDefault="006434B0">
            <w:pPr>
              <w:autoSpaceDE w:val="0"/>
              <w:autoSpaceDN w:val="0"/>
              <w:adjustRightInd w:val="0"/>
              <w:rPr>
                <w:rFonts w:ascii="宋体" w:hAnsiTheme="minorHAnsi" w:cs="宋体"/>
                <w:kern w:val="0"/>
                <w:sz w:val="22"/>
              </w:rPr>
            </w:pPr>
            <w:r>
              <w:rPr>
                <w:rFonts w:ascii="宋体" w:hAnsiTheme="minorHAnsi" w:cs="宋体"/>
                <w:kern w:val="0"/>
                <w:sz w:val="22"/>
              </w:rPr>
              <w:t xml:space="preserve">(PM2.5 </w:t>
            </w:r>
            <w:r>
              <w:rPr>
                <w:rFonts w:ascii="宋体" w:hAnsiTheme="minorHAnsi" w:cs="宋体" w:hint="eastAsia"/>
                <w:kern w:val="0"/>
                <w:sz w:val="22"/>
              </w:rPr>
              <w:t>检测，</w:t>
            </w:r>
            <w:r>
              <w:rPr>
                <w:rFonts w:ascii="宋体" w:hAnsiTheme="minorHAnsi" w:cs="宋体"/>
                <w:kern w:val="0"/>
                <w:sz w:val="22"/>
              </w:rPr>
              <w:t xml:space="preserve"> VOC </w:t>
            </w:r>
            <w:r>
              <w:rPr>
                <w:rFonts w:ascii="宋体" w:hAnsiTheme="minorHAnsi" w:cs="宋体" w:hint="eastAsia"/>
                <w:kern w:val="0"/>
                <w:sz w:val="22"/>
              </w:rPr>
              <w:t>检测，</w:t>
            </w:r>
            <w:r>
              <w:rPr>
                <w:rFonts w:ascii="宋体" w:hAnsiTheme="minorHAnsi" w:cs="宋体"/>
                <w:kern w:val="0"/>
                <w:sz w:val="22"/>
              </w:rPr>
              <w:t xml:space="preserve"> </w:t>
            </w:r>
            <w:r>
              <w:rPr>
                <w:rFonts w:ascii="宋体" w:hAnsiTheme="minorHAnsi" w:cs="宋体" w:hint="eastAsia"/>
                <w:kern w:val="0"/>
                <w:sz w:val="22"/>
              </w:rPr>
              <w:t>温湿度检测，</w:t>
            </w:r>
            <w:r>
              <w:rPr>
                <w:rFonts w:ascii="宋体" w:hAnsiTheme="minorHAnsi" w:cs="宋体"/>
                <w:kern w:val="0"/>
                <w:sz w:val="22"/>
              </w:rPr>
              <w:t>CO</w:t>
            </w:r>
            <w:r>
              <w:rPr>
                <w:rFonts w:ascii="宋体" w:hAnsiTheme="minorHAnsi" w:cs="宋体" w:hint="eastAsia"/>
                <w:kern w:val="0"/>
                <w:sz w:val="22"/>
              </w:rPr>
              <w:t>检，</w:t>
            </w:r>
            <w:r>
              <w:rPr>
                <w:rFonts w:ascii="宋体" w:hAnsiTheme="minorHAnsi" w:cs="宋体"/>
                <w:kern w:val="0"/>
                <w:sz w:val="22"/>
              </w:rPr>
              <w:t>CO2</w:t>
            </w:r>
            <w:r>
              <w:rPr>
                <w:rFonts w:ascii="宋体" w:hAnsiTheme="minorHAnsi" w:cs="宋体" w:hint="eastAsia"/>
                <w:kern w:val="0"/>
                <w:sz w:val="22"/>
              </w:rPr>
              <w:t>检测，</w:t>
            </w:r>
            <w:r>
              <w:rPr>
                <w:rFonts w:ascii="宋体" w:hAnsiTheme="minorHAnsi" w:cs="宋体"/>
                <w:kern w:val="0"/>
                <w:sz w:val="22"/>
              </w:rPr>
              <w:t>APP</w:t>
            </w:r>
            <w:r>
              <w:rPr>
                <w:rFonts w:ascii="宋体" w:hAnsiTheme="minorHAnsi" w:cs="宋体" w:hint="eastAsia"/>
                <w:kern w:val="0"/>
                <w:sz w:val="22"/>
              </w:rPr>
              <w:t>远程控制，</w:t>
            </w:r>
            <w:r>
              <w:rPr>
                <w:rFonts w:ascii="宋体" w:hAnsiTheme="minorHAnsi" w:cs="宋体"/>
                <w:kern w:val="0"/>
                <w:sz w:val="22"/>
              </w:rPr>
              <w:t xml:space="preserve"> </w:t>
            </w:r>
            <w:r>
              <w:rPr>
                <w:rFonts w:ascii="宋体" w:hAnsiTheme="minorHAnsi" w:cs="宋体" w:hint="eastAsia"/>
                <w:kern w:val="0"/>
                <w:sz w:val="22"/>
              </w:rPr>
              <w:t>电辅热，</w:t>
            </w:r>
            <w:r>
              <w:rPr>
                <w:rFonts w:ascii="宋体" w:hAnsiTheme="minorHAnsi" w:cs="宋体"/>
                <w:kern w:val="0"/>
                <w:sz w:val="22"/>
              </w:rPr>
              <w:t xml:space="preserve"> </w:t>
            </w:r>
            <w:r>
              <w:rPr>
                <w:rFonts w:ascii="宋体" w:hAnsiTheme="minorHAnsi" w:cs="宋体" w:hint="eastAsia"/>
                <w:kern w:val="0"/>
                <w:sz w:val="22"/>
              </w:rPr>
              <w:t>联动设备控制，遥控器）</w:t>
            </w:r>
          </w:p>
        </w:tc>
      </w:tr>
    </w:tbl>
    <w:p w:rsidR="002369CD" w:rsidRDefault="006434B0">
      <w:pPr>
        <w:spacing w:line="360" w:lineRule="auto"/>
        <w:rPr>
          <w:rFonts w:ascii="宋体" w:hAnsi="宋体"/>
          <w:b/>
          <w:color w:val="000000" w:themeColor="text1"/>
          <w:sz w:val="28"/>
          <w:szCs w:val="28"/>
          <w:lang w:val="zh-CN"/>
        </w:rPr>
      </w:pPr>
      <w:r>
        <w:rPr>
          <w:rFonts w:ascii="宋体" w:hAnsi="宋体" w:hint="eastAsia"/>
          <w:b/>
          <w:color w:val="000000" w:themeColor="text1"/>
          <w:sz w:val="28"/>
          <w:szCs w:val="28"/>
          <w:lang w:val="zh-CN"/>
        </w:rPr>
        <w:lastRenderedPageBreak/>
        <w:t>二、参数</w:t>
      </w:r>
    </w:p>
    <w:p w:rsidR="002369CD" w:rsidRDefault="002369CD">
      <w:pPr>
        <w:jc w:val="left"/>
        <w:rPr>
          <w:color w:val="000000" w:themeColor="text1"/>
        </w:rPr>
      </w:pPr>
    </w:p>
    <w:tbl>
      <w:tblPr>
        <w:tblStyle w:val="aa"/>
        <w:tblW w:w="8522" w:type="dxa"/>
        <w:tblLayout w:type="fixed"/>
        <w:tblLook w:val="04A0"/>
      </w:tblPr>
      <w:tblGrid>
        <w:gridCol w:w="1526"/>
        <w:gridCol w:w="6996"/>
      </w:tblGrid>
      <w:tr w:rsidR="002369CD">
        <w:tc>
          <w:tcPr>
            <w:tcW w:w="1526" w:type="dxa"/>
          </w:tcPr>
          <w:p w:rsidR="002369CD" w:rsidRDefault="006434B0">
            <w:pPr>
              <w:jc w:val="left"/>
              <w:rPr>
                <w:color w:val="000000" w:themeColor="text1"/>
              </w:rPr>
            </w:pPr>
            <w:r>
              <w:rPr>
                <w:rFonts w:hint="eastAsia"/>
                <w:color w:val="000000" w:themeColor="text1"/>
              </w:rPr>
              <w:t>型号</w:t>
            </w:r>
          </w:p>
        </w:tc>
        <w:tc>
          <w:tcPr>
            <w:tcW w:w="6996" w:type="dxa"/>
          </w:tcPr>
          <w:p w:rsidR="002369CD" w:rsidRDefault="006434B0">
            <w:pPr>
              <w:jc w:val="left"/>
              <w:rPr>
                <w:color w:val="000000" w:themeColor="text1"/>
              </w:rPr>
            </w:pPr>
            <w:r>
              <w:rPr>
                <w:rFonts w:hint="eastAsia"/>
                <w:color w:val="000000" w:themeColor="text1"/>
              </w:rPr>
              <w:t>Wis-A1</w:t>
            </w:r>
          </w:p>
        </w:tc>
      </w:tr>
      <w:tr w:rsidR="002369CD">
        <w:tc>
          <w:tcPr>
            <w:tcW w:w="1526" w:type="dxa"/>
          </w:tcPr>
          <w:p w:rsidR="002369CD" w:rsidRDefault="006434B0">
            <w:pPr>
              <w:jc w:val="left"/>
              <w:rPr>
                <w:color w:val="000000" w:themeColor="text1"/>
              </w:rPr>
            </w:pPr>
            <w:r>
              <w:rPr>
                <w:rFonts w:hint="eastAsia"/>
                <w:color w:val="000000" w:themeColor="text1"/>
              </w:rPr>
              <w:t>电源</w:t>
            </w:r>
          </w:p>
        </w:tc>
        <w:tc>
          <w:tcPr>
            <w:tcW w:w="6996" w:type="dxa"/>
          </w:tcPr>
          <w:p w:rsidR="002369CD" w:rsidRDefault="006434B0">
            <w:pPr>
              <w:jc w:val="left"/>
              <w:rPr>
                <w:color w:val="000000" w:themeColor="text1"/>
              </w:rPr>
            </w:pPr>
            <w:r>
              <w:rPr>
                <w:rFonts w:hint="eastAsia"/>
                <w:color w:val="000000" w:themeColor="text1"/>
              </w:rPr>
              <w:t>220V AC 50Hz</w:t>
            </w:r>
          </w:p>
        </w:tc>
      </w:tr>
      <w:tr w:rsidR="002369CD">
        <w:tc>
          <w:tcPr>
            <w:tcW w:w="1526" w:type="dxa"/>
          </w:tcPr>
          <w:p w:rsidR="002369CD" w:rsidRDefault="006434B0">
            <w:pPr>
              <w:jc w:val="left"/>
              <w:rPr>
                <w:color w:val="000000" w:themeColor="text1"/>
              </w:rPr>
            </w:pPr>
            <w:r>
              <w:rPr>
                <w:rFonts w:hint="eastAsia"/>
                <w:color w:val="000000" w:themeColor="text1"/>
              </w:rPr>
              <w:t>额定功率</w:t>
            </w:r>
          </w:p>
        </w:tc>
        <w:tc>
          <w:tcPr>
            <w:tcW w:w="6996" w:type="dxa"/>
          </w:tcPr>
          <w:p w:rsidR="002369CD" w:rsidRDefault="006434B0">
            <w:pPr>
              <w:jc w:val="left"/>
              <w:rPr>
                <w:color w:val="000000" w:themeColor="text1"/>
              </w:rPr>
            </w:pPr>
            <w:r>
              <w:rPr>
                <w:rFonts w:hint="eastAsia"/>
                <w:color w:val="000000" w:themeColor="text1"/>
              </w:rPr>
              <w:t>10W</w:t>
            </w:r>
          </w:p>
        </w:tc>
      </w:tr>
      <w:tr w:rsidR="002369CD">
        <w:tc>
          <w:tcPr>
            <w:tcW w:w="1526" w:type="dxa"/>
          </w:tcPr>
          <w:p w:rsidR="002369CD" w:rsidRDefault="006434B0">
            <w:pPr>
              <w:jc w:val="left"/>
              <w:rPr>
                <w:color w:val="000000" w:themeColor="text1"/>
              </w:rPr>
            </w:pPr>
            <w:r>
              <w:rPr>
                <w:rFonts w:hint="eastAsia"/>
                <w:color w:val="000000" w:themeColor="text1"/>
              </w:rPr>
              <w:t>电辅热功率</w:t>
            </w:r>
          </w:p>
        </w:tc>
        <w:tc>
          <w:tcPr>
            <w:tcW w:w="6996" w:type="dxa"/>
          </w:tcPr>
          <w:p w:rsidR="002369CD" w:rsidRDefault="006434B0">
            <w:pPr>
              <w:jc w:val="left"/>
              <w:rPr>
                <w:color w:val="000000" w:themeColor="text1"/>
              </w:rPr>
            </w:pPr>
            <w:r>
              <w:rPr>
                <w:rFonts w:hint="eastAsia"/>
                <w:color w:val="000000" w:themeColor="text1"/>
              </w:rPr>
              <w:t>200W</w:t>
            </w:r>
          </w:p>
        </w:tc>
      </w:tr>
      <w:tr w:rsidR="002369CD">
        <w:tc>
          <w:tcPr>
            <w:tcW w:w="1526" w:type="dxa"/>
          </w:tcPr>
          <w:p w:rsidR="002369CD" w:rsidRDefault="006434B0">
            <w:pPr>
              <w:jc w:val="left"/>
              <w:rPr>
                <w:color w:val="000000" w:themeColor="text1"/>
              </w:rPr>
            </w:pPr>
            <w:r>
              <w:rPr>
                <w:rFonts w:hint="eastAsia"/>
                <w:color w:val="000000" w:themeColor="text1"/>
              </w:rPr>
              <w:t>重量</w:t>
            </w:r>
          </w:p>
        </w:tc>
        <w:tc>
          <w:tcPr>
            <w:tcW w:w="6996" w:type="dxa"/>
          </w:tcPr>
          <w:p w:rsidR="002369CD" w:rsidRDefault="006434B0">
            <w:pPr>
              <w:jc w:val="left"/>
              <w:rPr>
                <w:color w:val="000000" w:themeColor="text1"/>
              </w:rPr>
            </w:pPr>
            <w:r>
              <w:rPr>
                <w:rFonts w:hint="eastAsia"/>
                <w:color w:val="000000" w:themeColor="text1"/>
              </w:rPr>
              <w:t>5kg</w:t>
            </w:r>
          </w:p>
        </w:tc>
      </w:tr>
      <w:tr w:rsidR="002369CD">
        <w:tc>
          <w:tcPr>
            <w:tcW w:w="1526" w:type="dxa"/>
          </w:tcPr>
          <w:p w:rsidR="002369CD" w:rsidRDefault="006434B0">
            <w:pPr>
              <w:jc w:val="left"/>
              <w:rPr>
                <w:color w:val="000000" w:themeColor="text1"/>
              </w:rPr>
            </w:pPr>
            <w:r>
              <w:rPr>
                <w:rFonts w:hint="eastAsia"/>
                <w:color w:val="000000" w:themeColor="text1"/>
              </w:rPr>
              <w:t>噪音</w:t>
            </w:r>
          </w:p>
        </w:tc>
        <w:tc>
          <w:tcPr>
            <w:tcW w:w="6996" w:type="dxa"/>
          </w:tcPr>
          <w:p w:rsidR="002369CD" w:rsidRDefault="006434B0">
            <w:pPr>
              <w:jc w:val="left"/>
              <w:rPr>
                <w:color w:val="000000" w:themeColor="text1"/>
              </w:rPr>
            </w:pPr>
            <w:r>
              <w:rPr>
                <w:rFonts w:hint="eastAsia"/>
                <w:color w:val="000000" w:themeColor="text1"/>
              </w:rPr>
              <w:t>30~55</w:t>
            </w:r>
            <w:r>
              <w:rPr>
                <w:rFonts w:hint="eastAsia"/>
                <w:color w:val="000000" w:themeColor="text1"/>
              </w:rPr>
              <w:t>分贝</w:t>
            </w:r>
          </w:p>
        </w:tc>
      </w:tr>
      <w:tr w:rsidR="002369CD">
        <w:tc>
          <w:tcPr>
            <w:tcW w:w="1526" w:type="dxa"/>
          </w:tcPr>
          <w:p w:rsidR="002369CD" w:rsidRDefault="006434B0">
            <w:pPr>
              <w:jc w:val="left"/>
              <w:rPr>
                <w:color w:val="000000" w:themeColor="text1"/>
              </w:rPr>
            </w:pPr>
            <w:r>
              <w:rPr>
                <w:rFonts w:hint="eastAsia"/>
                <w:color w:val="000000" w:themeColor="text1"/>
              </w:rPr>
              <w:t>空气检测</w:t>
            </w:r>
          </w:p>
        </w:tc>
        <w:tc>
          <w:tcPr>
            <w:tcW w:w="6996" w:type="dxa"/>
          </w:tcPr>
          <w:p w:rsidR="002369CD" w:rsidRDefault="006434B0">
            <w:pPr>
              <w:jc w:val="left"/>
              <w:rPr>
                <w:color w:val="000000" w:themeColor="text1"/>
              </w:rPr>
            </w:pPr>
            <w:r>
              <w:rPr>
                <w:rFonts w:hint="eastAsia"/>
                <w:color w:val="000000" w:themeColor="text1"/>
              </w:rPr>
              <w:t>VOC</w:t>
            </w:r>
            <w:r>
              <w:rPr>
                <w:rFonts w:hint="eastAsia"/>
                <w:color w:val="000000" w:themeColor="text1"/>
              </w:rPr>
              <w:t>（甲醛、苯等十几种可挥发性气体）、</w:t>
            </w:r>
            <w:r>
              <w:rPr>
                <w:rFonts w:hint="eastAsia"/>
                <w:color w:val="000000" w:themeColor="text1"/>
              </w:rPr>
              <w:t>PM2.5</w:t>
            </w:r>
            <w:r>
              <w:rPr>
                <w:rFonts w:hint="eastAsia"/>
                <w:color w:val="000000" w:themeColor="text1"/>
              </w:rPr>
              <w:t>、一氧化碳、二氧化碳、温度、湿度</w:t>
            </w:r>
          </w:p>
        </w:tc>
      </w:tr>
      <w:tr w:rsidR="002369CD">
        <w:tc>
          <w:tcPr>
            <w:tcW w:w="1526" w:type="dxa"/>
          </w:tcPr>
          <w:p w:rsidR="002369CD" w:rsidRDefault="006434B0">
            <w:pPr>
              <w:jc w:val="left"/>
              <w:rPr>
                <w:color w:val="000000" w:themeColor="text1"/>
              </w:rPr>
            </w:pPr>
            <w:r>
              <w:rPr>
                <w:rFonts w:hint="eastAsia"/>
                <w:color w:val="000000" w:themeColor="text1"/>
              </w:rPr>
              <w:t>风量档位</w:t>
            </w:r>
          </w:p>
        </w:tc>
        <w:tc>
          <w:tcPr>
            <w:tcW w:w="6996" w:type="dxa"/>
          </w:tcPr>
          <w:p w:rsidR="002369CD" w:rsidRDefault="006434B0">
            <w:pPr>
              <w:jc w:val="left"/>
              <w:rPr>
                <w:color w:val="000000" w:themeColor="text1"/>
              </w:rPr>
            </w:pPr>
            <w:r>
              <w:rPr>
                <w:rFonts w:hint="eastAsia"/>
                <w:color w:val="000000" w:themeColor="text1"/>
              </w:rPr>
              <w:t>0-10</w:t>
            </w:r>
            <w:r>
              <w:rPr>
                <w:rFonts w:hint="eastAsia"/>
                <w:color w:val="000000" w:themeColor="text1"/>
              </w:rPr>
              <w:t>档</w:t>
            </w:r>
          </w:p>
        </w:tc>
      </w:tr>
      <w:tr w:rsidR="002369CD">
        <w:tc>
          <w:tcPr>
            <w:tcW w:w="1526" w:type="dxa"/>
          </w:tcPr>
          <w:p w:rsidR="002369CD" w:rsidRDefault="006434B0">
            <w:pPr>
              <w:jc w:val="left"/>
              <w:rPr>
                <w:color w:val="000000" w:themeColor="text1"/>
              </w:rPr>
            </w:pPr>
            <w:r>
              <w:rPr>
                <w:rFonts w:hint="eastAsia"/>
                <w:color w:val="000000" w:themeColor="text1"/>
              </w:rPr>
              <w:t>尺寸</w:t>
            </w:r>
          </w:p>
        </w:tc>
        <w:tc>
          <w:tcPr>
            <w:tcW w:w="6996" w:type="dxa"/>
          </w:tcPr>
          <w:p w:rsidR="002369CD" w:rsidRDefault="006434B0">
            <w:pPr>
              <w:jc w:val="left"/>
              <w:rPr>
                <w:color w:val="000000" w:themeColor="text1"/>
              </w:rPr>
            </w:pPr>
            <w:r>
              <w:rPr>
                <w:rFonts w:asciiTheme="minorHAnsi" w:hAnsiTheme="minorHAnsi" w:cstheme="minorBidi" w:hint="eastAsia"/>
                <w:color w:val="000000" w:themeColor="text1"/>
              </w:rPr>
              <w:t>420mm*250mm*115mm</w:t>
            </w:r>
          </w:p>
        </w:tc>
      </w:tr>
      <w:tr w:rsidR="002369CD">
        <w:tc>
          <w:tcPr>
            <w:tcW w:w="1526" w:type="dxa"/>
          </w:tcPr>
          <w:p w:rsidR="002369CD" w:rsidRDefault="006434B0">
            <w:pPr>
              <w:jc w:val="left"/>
              <w:rPr>
                <w:color w:val="000000" w:themeColor="text1"/>
              </w:rPr>
            </w:pPr>
            <w:r>
              <w:rPr>
                <w:rFonts w:hint="eastAsia"/>
                <w:color w:val="000000" w:themeColor="text1"/>
              </w:rPr>
              <w:t>显示方式</w:t>
            </w:r>
          </w:p>
        </w:tc>
        <w:tc>
          <w:tcPr>
            <w:tcW w:w="6996" w:type="dxa"/>
          </w:tcPr>
          <w:p w:rsidR="002369CD" w:rsidRDefault="006434B0">
            <w:pPr>
              <w:jc w:val="left"/>
              <w:rPr>
                <w:rFonts w:asciiTheme="minorHAnsi" w:hAnsiTheme="minorHAnsi" w:cstheme="minorBidi"/>
                <w:color w:val="000000" w:themeColor="text1"/>
              </w:rPr>
            </w:pPr>
            <w:r>
              <w:rPr>
                <w:rFonts w:asciiTheme="minorHAnsi" w:hAnsiTheme="minorHAnsi" w:cstheme="minorBidi" w:hint="eastAsia"/>
                <w:color w:val="000000" w:themeColor="text1"/>
              </w:rPr>
              <w:t>LCD</w:t>
            </w:r>
            <w:r>
              <w:rPr>
                <w:rFonts w:asciiTheme="minorHAnsi" w:hAnsiTheme="minorHAnsi" w:cstheme="minorBidi" w:hint="eastAsia"/>
                <w:color w:val="000000" w:themeColor="text1"/>
              </w:rPr>
              <w:t>全彩液晶显示</w:t>
            </w:r>
          </w:p>
        </w:tc>
      </w:tr>
      <w:tr w:rsidR="002369CD">
        <w:tc>
          <w:tcPr>
            <w:tcW w:w="1526" w:type="dxa"/>
          </w:tcPr>
          <w:p w:rsidR="002369CD" w:rsidRDefault="006434B0">
            <w:pPr>
              <w:jc w:val="left"/>
              <w:rPr>
                <w:color w:val="000000" w:themeColor="text1"/>
              </w:rPr>
            </w:pPr>
            <w:r>
              <w:rPr>
                <w:rFonts w:hint="eastAsia"/>
                <w:color w:val="000000" w:themeColor="text1"/>
              </w:rPr>
              <w:t>面板</w:t>
            </w:r>
          </w:p>
        </w:tc>
        <w:tc>
          <w:tcPr>
            <w:tcW w:w="6996" w:type="dxa"/>
          </w:tcPr>
          <w:p w:rsidR="002369CD" w:rsidRDefault="006434B0">
            <w:pPr>
              <w:jc w:val="left"/>
              <w:rPr>
                <w:rFonts w:asciiTheme="minorHAnsi" w:hAnsiTheme="minorHAnsi" w:cstheme="minorBidi"/>
                <w:color w:val="000000" w:themeColor="text1"/>
              </w:rPr>
            </w:pPr>
            <w:r>
              <w:rPr>
                <w:rFonts w:asciiTheme="minorHAnsi" w:hAnsiTheme="minorHAnsi" w:cstheme="minorBidi" w:hint="eastAsia"/>
                <w:color w:val="000000" w:themeColor="text1"/>
              </w:rPr>
              <w:t>钢化玻璃面板</w:t>
            </w:r>
          </w:p>
        </w:tc>
      </w:tr>
      <w:tr w:rsidR="002369CD">
        <w:tc>
          <w:tcPr>
            <w:tcW w:w="1526" w:type="dxa"/>
          </w:tcPr>
          <w:p w:rsidR="002369CD" w:rsidRDefault="006434B0">
            <w:pPr>
              <w:jc w:val="left"/>
              <w:rPr>
                <w:color w:val="000000" w:themeColor="text1"/>
              </w:rPr>
            </w:pPr>
            <w:r>
              <w:rPr>
                <w:rFonts w:hint="eastAsia"/>
                <w:color w:val="000000" w:themeColor="text1"/>
              </w:rPr>
              <w:t>控制方式</w:t>
            </w:r>
          </w:p>
        </w:tc>
        <w:tc>
          <w:tcPr>
            <w:tcW w:w="6996" w:type="dxa"/>
          </w:tcPr>
          <w:p w:rsidR="002369CD" w:rsidRDefault="006434B0">
            <w:pPr>
              <w:jc w:val="left"/>
              <w:rPr>
                <w:rFonts w:asciiTheme="minorHAnsi" w:hAnsiTheme="minorHAnsi" w:cstheme="minorBidi"/>
                <w:color w:val="000000" w:themeColor="text1"/>
              </w:rPr>
            </w:pPr>
            <w:r>
              <w:rPr>
                <w:rFonts w:asciiTheme="minorHAnsi" w:hAnsiTheme="minorHAnsi" w:cstheme="minorBidi" w:hint="eastAsia"/>
                <w:color w:val="000000" w:themeColor="text1"/>
              </w:rPr>
              <w:t>遥控器、触摸控制、</w:t>
            </w:r>
            <w:r>
              <w:rPr>
                <w:rFonts w:asciiTheme="minorHAnsi" w:hAnsiTheme="minorHAnsi" w:cstheme="minorBidi" w:hint="eastAsia"/>
                <w:color w:val="000000" w:themeColor="text1"/>
              </w:rPr>
              <w:t>APP</w:t>
            </w:r>
            <w:r>
              <w:rPr>
                <w:rFonts w:asciiTheme="minorHAnsi" w:hAnsiTheme="minorHAnsi" w:cstheme="minorBidi" w:hint="eastAsia"/>
                <w:color w:val="000000" w:themeColor="text1"/>
              </w:rPr>
              <w:t>控制、网页端</w:t>
            </w:r>
          </w:p>
        </w:tc>
      </w:tr>
      <w:tr w:rsidR="002369CD">
        <w:tc>
          <w:tcPr>
            <w:tcW w:w="1526" w:type="dxa"/>
          </w:tcPr>
          <w:p w:rsidR="002369CD" w:rsidRDefault="006434B0">
            <w:pPr>
              <w:jc w:val="left"/>
              <w:rPr>
                <w:color w:val="000000" w:themeColor="text1"/>
              </w:rPr>
            </w:pPr>
            <w:r>
              <w:rPr>
                <w:rFonts w:hint="eastAsia"/>
                <w:color w:val="000000" w:themeColor="text1"/>
              </w:rPr>
              <w:t>使用环境条件</w:t>
            </w:r>
          </w:p>
        </w:tc>
        <w:tc>
          <w:tcPr>
            <w:tcW w:w="6996" w:type="dxa"/>
          </w:tcPr>
          <w:p w:rsidR="002369CD" w:rsidRDefault="006434B0">
            <w:pPr>
              <w:jc w:val="left"/>
              <w:rPr>
                <w:rFonts w:asciiTheme="minorHAnsi" w:hAnsiTheme="minorHAnsi" w:cstheme="minorBidi"/>
                <w:color w:val="000000" w:themeColor="text1"/>
              </w:rPr>
            </w:pPr>
            <w:r>
              <w:rPr>
                <w:rFonts w:asciiTheme="minorHAnsi" w:hAnsiTheme="minorHAnsi" w:cstheme="minorBidi" w:hint="eastAsia"/>
                <w:color w:val="000000" w:themeColor="text1"/>
              </w:rPr>
              <w:t>温度：</w:t>
            </w:r>
            <w:r>
              <w:rPr>
                <w:rFonts w:asciiTheme="minorHAnsi" w:hAnsiTheme="minorHAnsi" w:cstheme="minorBidi" w:hint="eastAsia"/>
                <w:color w:val="000000" w:themeColor="text1"/>
              </w:rPr>
              <w:t>-20</w:t>
            </w:r>
            <w:r>
              <w:rPr>
                <w:rFonts w:asciiTheme="minorHAnsi" w:hAnsiTheme="minorHAnsi" w:cstheme="minorBidi" w:hint="eastAsia"/>
                <w:color w:val="000000" w:themeColor="text1"/>
              </w:rPr>
              <w:t>℃—</w:t>
            </w:r>
            <w:r>
              <w:rPr>
                <w:rFonts w:asciiTheme="minorHAnsi" w:hAnsiTheme="minorHAnsi" w:cstheme="minorBidi" w:hint="eastAsia"/>
                <w:color w:val="000000" w:themeColor="text1"/>
              </w:rPr>
              <w:t>60</w:t>
            </w:r>
            <w:r>
              <w:rPr>
                <w:rFonts w:asciiTheme="minorHAnsi" w:hAnsiTheme="minorHAnsi" w:cstheme="minorBidi" w:hint="eastAsia"/>
                <w:color w:val="000000" w:themeColor="text1"/>
              </w:rPr>
              <w:t>℃</w:t>
            </w:r>
            <w:r>
              <w:rPr>
                <w:rFonts w:asciiTheme="minorHAnsi" w:hAnsiTheme="minorHAnsi" w:cstheme="minorBidi" w:hint="eastAsia"/>
                <w:color w:val="000000" w:themeColor="text1"/>
              </w:rPr>
              <w:t xml:space="preserve"> </w:t>
            </w:r>
            <w:r>
              <w:rPr>
                <w:rFonts w:asciiTheme="minorHAnsi" w:hAnsiTheme="minorHAnsi" w:cstheme="minorBidi" w:hint="eastAsia"/>
                <w:color w:val="000000" w:themeColor="text1"/>
              </w:rPr>
              <w:t>相对湿度：</w:t>
            </w:r>
            <w:r>
              <w:rPr>
                <w:rFonts w:asciiTheme="minorHAnsi" w:hAnsiTheme="minorHAnsi" w:cstheme="minorBidi" w:hint="eastAsia"/>
                <w:color w:val="000000" w:themeColor="text1"/>
              </w:rPr>
              <w:t>10%</w:t>
            </w:r>
            <w:r>
              <w:rPr>
                <w:rFonts w:asciiTheme="minorHAnsi" w:hAnsiTheme="minorHAnsi" w:cstheme="minorBidi" w:hint="eastAsia"/>
                <w:color w:val="000000" w:themeColor="text1"/>
              </w:rPr>
              <w:t>—</w:t>
            </w:r>
            <w:r>
              <w:rPr>
                <w:rFonts w:asciiTheme="minorHAnsi" w:hAnsiTheme="minorHAnsi" w:cstheme="minorBidi" w:hint="eastAsia"/>
                <w:color w:val="000000" w:themeColor="text1"/>
              </w:rPr>
              <w:t xml:space="preserve">95%  </w:t>
            </w:r>
            <w:r>
              <w:rPr>
                <w:rFonts w:asciiTheme="minorHAnsi" w:hAnsiTheme="minorHAnsi" w:cstheme="minorBidi" w:hint="eastAsia"/>
                <w:color w:val="000000" w:themeColor="text1"/>
              </w:rPr>
              <w:t>大气压力：</w:t>
            </w:r>
            <w:r>
              <w:rPr>
                <w:rFonts w:asciiTheme="minorHAnsi" w:hAnsiTheme="minorHAnsi" w:cstheme="minorBidi" w:hint="eastAsia"/>
                <w:color w:val="000000" w:themeColor="text1"/>
              </w:rPr>
              <w:t>86kpa</w:t>
            </w:r>
            <w:r>
              <w:rPr>
                <w:rFonts w:asciiTheme="minorHAnsi" w:hAnsiTheme="minorHAnsi" w:cstheme="minorBidi" w:hint="eastAsia"/>
                <w:color w:val="000000" w:themeColor="text1"/>
              </w:rPr>
              <w:t>—</w:t>
            </w:r>
            <w:r>
              <w:rPr>
                <w:rFonts w:asciiTheme="minorHAnsi" w:hAnsiTheme="minorHAnsi" w:cstheme="minorBidi" w:hint="eastAsia"/>
                <w:color w:val="000000" w:themeColor="text1"/>
              </w:rPr>
              <w:t>106kpa</w:t>
            </w:r>
          </w:p>
        </w:tc>
      </w:tr>
      <w:tr w:rsidR="002369CD">
        <w:tc>
          <w:tcPr>
            <w:tcW w:w="1526" w:type="dxa"/>
          </w:tcPr>
          <w:p w:rsidR="002369CD" w:rsidRDefault="006434B0">
            <w:pPr>
              <w:jc w:val="left"/>
              <w:rPr>
                <w:color w:val="000000" w:themeColor="text1"/>
              </w:rPr>
            </w:pPr>
            <w:r>
              <w:rPr>
                <w:rFonts w:hint="eastAsia"/>
                <w:color w:val="000000" w:themeColor="text1"/>
              </w:rPr>
              <w:t>新风量</w:t>
            </w:r>
          </w:p>
        </w:tc>
        <w:tc>
          <w:tcPr>
            <w:tcW w:w="6996" w:type="dxa"/>
          </w:tcPr>
          <w:p w:rsidR="002369CD" w:rsidRDefault="006434B0">
            <w:pPr>
              <w:jc w:val="left"/>
              <w:rPr>
                <w:color w:val="000000" w:themeColor="text1"/>
              </w:rPr>
            </w:pPr>
            <w:r>
              <w:rPr>
                <w:rFonts w:hint="eastAsia"/>
                <w:color w:val="000000" w:themeColor="text1"/>
              </w:rPr>
              <w:t>70~100m</w:t>
            </w:r>
            <w:r>
              <w:rPr>
                <w:rFonts w:hint="eastAsia"/>
                <w:color w:val="000000" w:themeColor="text1"/>
              </w:rPr>
              <w:t>³</w:t>
            </w:r>
            <w:r>
              <w:rPr>
                <w:rFonts w:hint="eastAsia"/>
                <w:color w:val="000000" w:themeColor="text1"/>
              </w:rPr>
              <w:t>/h</w:t>
            </w:r>
          </w:p>
        </w:tc>
      </w:tr>
      <w:tr w:rsidR="002369CD">
        <w:tc>
          <w:tcPr>
            <w:tcW w:w="1526" w:type="dxa"/>
          </w:tcPr>
          <w:p w:rsidR="002369CD" w:rsidRDefault="006434B0">
            <w:pPr>
              <w:jc w:val="left"/>
              <w:rPr>
                <w:color w:val="000000" w:themeColor="text1"/>
              </w:rPr>
            </w:pPr>
            <w:r>
              <w:rPr>
                <w:rFonts w:hint="eastAsia"/>
                <w:color w:val="000000" w:themeColor="text1"/>
              </w:rPr>
              <w:t>风机</w:t>
            </w:r>
          </w:p>
        </w:tc>
        <w:tc>
          <w:tcPr>
            <w:tcW w:w="6996" w:type="dxa"/>
          </w:tcPr>
          <w:p w:rsidR="002369CD" w:rsidRDefault="006434B0">
            <w:pPr>
              <w:jc w:val="left"/>
              <w:rPr>
                <w:color w:val="000000" w:themeColor="text1"/>
              </w:rPr>
            </w:pPr>
            <w:r>
              <w:rPr>
                <w:rFonts w:hint="eastAsia"/>
                <w:color w:val="000000" w:themeColor="text1"/>
              </w:rPr>
              <w:t>DC12V</w:t>
            </w:r>
            <w:r>
              <w:rPr>
                <w:rFonts w:hint="eastAsia"/>
                <w:color w:val="000000" w:themeColor="text1"/>
              </w:rPr>
              <w:t>直流永磁</w:t>
            </w:r>
          </w:p>
        </w:tc>
      </w:tr>
      <w:tr w:rsidR="002369CD">
        <w:tc>
          <w:tcPr>
            <w:tcW w:w="1526" w:type="dxa"/>
          </w:tcPr>
          <w:p w:rsidR="002369CD" w:rsidRDefault="006434B0">
            <w:pPr>
              <w:jc w:val="left"/>
              <w:rPr>
                <w:color w:val="000000" w:themeColor="text1"/>
              </w:rPr>
            </w:pPr>
            <w:r>
              <w:rPr>
                <w:rFonts w:hint="eastAsia"/>
                <w:color w:val="000000" w:themeColor="text1"/>
              </w:rPr>
              <w:t>过滤级别</w:t>
            </w:r>
          </w:p>
        </w:tc>
        <w:tc>
          <w:tcPr>
            <w:tcW w:w="6996" w:type="dxa"/>
          </w:tcPr>
          <w:p w:rsidR="002369CD" w:rsidRDefault="006434B0">
            <w:pPr>
              <w:jc w:val="left"/>
              <w:rPr>
                <w:color w:val="000000" w:themeColor="text1"/>
              </w:rPr>
            </w:pPr>
            <w:r>
              <w:rPr>
                <w:rFonts w:hint="eastAsia"/>
                <w:color w:val="000000" w:themeColor="text1"/>
              </w:rPr>
              <w:t>欧标</w:t>
            </w:r>
            <w:r>
              <w:rPr>
                <w:rFonts w:hint="eastAsia"/>
                <w:color w:val="000000" w:themeColor="text1"/>
              </w:rPr>
              <w:t>H11</w:t>
            </w:r>
            <w:r>
              <w:rPr>
                <w:rFonts w:hint="eastAsia"/>
                <w:color w:val="000000" w:themeColor="text1"/>
              </w:rPr>
              <w:t>级</w:t>
            </w:r>
          </w:p>
        </w:tc>
      </w:tr>
    </w:tbl>
    <w:p w:rsidR="002369CD" w:rsidRDefault="002369CD">
      <w:pPr>
        <w:jc w:val="left"/>
      </w:pPr>
    </w:p>
    <w:p w:rsidR="002369CD" w:rsidRDefault="002369CD">
      <w:pPr>
        <w:spacing w:line="360" w:lineRule="auto"/>
        <w:rPr>
          <w:rFonts w:ascii="宋体" w:hAnsi="宋体"/>
          <w:b/>
          <w:sz w:val="28"/>
          <w:szCs w:val="28"/>
          <w:lang w:val="zh-CN"/>
        </w:rPr>
      </w:pPr>
    </w:p>
    <w:p w:rsidR="002369CD" w:rsidRDefault="006434B0">
      <w:pPr>
        <w:spacing w:line="360" w:lineRule="auto"/>
        <w:rPr>
          <w:rFonts w:ascii="宋体" w:hAnsi="宋体"/>
          <w:b/>
          <w:sz w:val="28"/>
          <w:szCs w:val="28"/>
          <w:lang w:val="zh-CN"/>
        </w:rPr>
      </w:pPr>
      <w:r>
        <w:rPr>
          <w:rFonts w:ascii="宋体" w:hAnsi="宋体" w:hint="eastAsia"/>
          <w:b/>
          <w:sz w:val="28"/>
          <w:szCs w:val="28"/>
          <w:lang w:val="zh-CN"/>
        </w:rPr>
        <w:t>三、安装步骤</w:t>
      </w:r>
    </w:p>
    <w:tbl>
      <w:tblPr>
        <w:tblStyle w:val="aa"/>
        <w:tblW w:w="8522" w:type="dxa"/>
        <w:tblLayout w:type="fixed"/>
        <w:tblLook w:val="04A0"/>
      </w:tblPr>
      <w:tblGrid>
        <w:gridCol w:w="1809"/>
        <w:gridCol w:w="6713"/>
      </w:tblGrid>
      <w:tr w:rsidR="002369CD">
        <w:tc>
          <w:tcPr>
            <w:tcW w:w="1809" w:type="dxa"/>
          </w:tcPr>
          <w:p w:rsidR="002369CD" w:rsidRDefault="006434B0">
            <w:pPr>
              <w:spacing w:line="300" w:lineRule="auto"/>
              <w:jc w:val="left"/>
            </w:pPr>
            <w:r>
              <w:rPr>
                <w:rFonts w:hint="eastAsia"/>
              </w:rPr>
              <w:t>1</w:t>
            </w:r>
            <w:r>
              <w:rPr>
                <w:rFonts w:hint="eastAsia"/>
              </w:rPr>
              <w:t>、确定预装位置</w:t>
            </w:r>
          </w:p>
        </w:tc>
        <w:tc>
          <w:tcPr>
            <w:tcW w:w="6713" w:type="dxa"/>
          </w:tcPr>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产品应安装在靠近室外的墙壁内侧；避开横梁、钢筋密集等地；还要检查外墙是否有柱子、加厚墙或装饰墙，如果有就要避开；</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产品安装在靠近已有额定电压的电源线插座旁，方便从插座取电；</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安装的墙面必须平整；如果墙面不平整，如粘了墙纸、硅藻泥、内墙保温层，必须要先按防水袋的不干胶大小清理出平整的墙面，否则可能漏水弄脏墙面；</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,4)</w:instrText>
            </w:r>
            <w:r>
              <w:fldChar w:fldCharType="end"/>
            </w:r>
            <w:r w:rsidR="006434B0">
              <w:rPr>
                <w:rFonts w:hint="eastAsia"/>
              </w:rPr>
              <w:t>在墙壁的打孔位置要确保墙内没有建筑物预埋的管道和电源线；开孔前务必咨询电工或业主墙内有无电源线，避开电源走线；</w:t>
            </w:r>
          </w:p>
          <w:p w:rsidR="002369CD" w:rsidRDefault="00C755EE">
            <w:pPr>
              <w:spacing w:line="300" w:lineRule="auto"/>
              <w:ind w:left="210" w:hangingChars="100" w:hanging="210"/>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,5)</w:instrText>
            </w:r>
            <w:r>
              <w:fldChar w:fldCharType="end"/>
            </w:r>
            <w:r w:rsidR="006434B0">
              <w:rPr>
                <w:rFonts w:hint="eastAsia"/>
              </w:rPr>
              <w:t>新风机安装建议开孔位置：将定位模板纸在预开孔位置摆好，以人的右手为右侧，因新风机右侧有电源，新风机右侧离右墙距离</w:t>
            </w:r>
            <w:r w:rsidR="006434B0">
              <w:rPr>
                <w:rFonts w:hint="eastAsia"/>
              </w:rPr>
              <w:t>&gt;100mm</w:t>
            </w:r>
            <w:r w:rsidR="006434B0">
              <w:rPr>
                <w:rFonts w:hint="eastAsia"/>
              </w:rPr>
              <w:t>，新风机左侧离左墙</w:t>
            </w:r>
            <w:r w:rsidR="006434B0">
              <w:rPr>
                <w:rFonts w:hint="eastAsia"/>
              </w:rPr>
              <w:t>&gt;50mm</w:t>
            </w:r>
            <w:r w:rsidR="006434B0">
              <w:rPr>
                <w:rFonts w:hint="eastAsia"/>
              </w:rPr>
              <w:t>，眼睛平视新风机彩屏，彩屏离地</w:t>
            </w:r>
            <w:r w:rsidR="006434B0">
              <w:rPr>
                <w:rFonts w:hint="eastAsia"/>
              </w:rPr>
              <w:t>1650mm</w:t>
            </w:r>
            <w:r w:rsidR="006434B0">
              <w:rPr>
                <w:rFonts w:hint="eastAsia"/>
              </w:rPr>
              <w:t>左右，因此，开孔中心点离地</w:t>
            </w:r>
            <w:r w:rsidR="006434B0">
              <w:rPr>
                <w:rFonts w:hint="eastAsia"/>
              </w:rPr>
              <w:t>1750mm</w:t>
            </w:r>
            <w:r w:rsidR="006434B0">
              <w:rPr>
                <w:rFonts w:hint="eastAsia"/>
              </w:rPr>
              <w:t>（±</w:t>
            </w:r>
            <w:r w:rsidR="006434B0">
              <w:rPr>
                <w:rFonts w:hint="eastAsia"/>
              </w:rPr>
              <w:t>10mm</w:t>
            </w:r>
            <w:r w:rsidR="006434B0">
              <w:rPr>
                <w:rFonts w:hint="eastAsia"/>
              </w:rPr>
              <w:t>），新风机底面离地面</w:t>
            </w:r>
            <w:r w:rsidR="006434B0">
              <w:rPr>
                <w:rFonts w:hint="eastAsia"/>
              </w:rPr>
              <w:t>1500mm</w:t>
            </w:r>
            <w:r w:rsidR="006434B0">
              <w:rPr>
                <w:rFonts w:hint="eastAsia"/>
              </w:rPr>
              <w:t>（±</w:t>
            </w:r>
            <w:r w:rsidR="006434B0">
              <w:rPr>
                <w:rFonts w:hint="eastAsia"/>
              </w:rPr>
              <w:t>10mm</w:t>
            </w:r>
            <w:r w:rsidR="006434B0">
              <w:rPr>
                <w:rFonts w:hint="eastAsia"/>
              </w:rPr>
              <w:t>）。</w:t>
            </w:r>
          </w:p>
          <w:p w:rsidR="00D67DE9" w:rsidRDefault="00D67DE9">
            <w:pPr>
              <w:spacing w:line="300" w:lineRule="auto"/>
              <w:ind w:left="210" w:hangingChars="100" w:hanging="210"/>
            </w:pPr>
            <w:r w:rsidRPr="00234013">
              <w:rPr>
                <w:rFonts w:hint="eastAsia"/>
                <w:color w:val="FF0000"/>
              </w:rPr>
              <w:t>建议</w:t>
            </w:r>
            <w:r>
              <w:rPr>
                <w:rFonts w:hint="eastAsia"/>
              </w:rPr>
              <w:t>：在卧室和教室如果为了</w:t>
            </w:r>
            <w:r w:rsidR="00031124">
              <w:rPr>
                <w:rFonts w:hint="eastAsia"/>
              </w:rPr>
              <w:t>检测</w:t>
            </w:r>
            <w:r w:rsidR="003745EB">
              <w:rPr>
                <w:rFonts w:hint="eastAsia"/>
              </w:rPr>
              <w:t>二氧化碳的浓度可将</w:t>
            </w:r>
            <w:r w:rsidR="001F7D45">
              <w:rPr>
                <w:rFonts w:hint="eastAsia"/>
              </w:rPr>
              <w:t>新风机的安装位置</w:t>
            </w:r>
            <w:r w:rsidR="00234013">
              <w:rPr>
                <w:rFonts w:hint="eastAsia"/>
              </w:rPr>
              <w:t>放置床头柜高度和距离课桌桌面</w:t>
            </w:r>
            <w:r w:rsidR="00234013">
              <w:rPr>
                <w:rFonts w:hint="eastAsia"/>
              </w:rPr>
              <w:t>10</w:t>
            </w:r>
            <w:r w:rsidR="00234013">
              <w:rPr>
                <w:rFonts w:hint="eastAsia"/>
              </w:rPr>
              <w:t>厘米，</w:t>
            </w:r>
          </w:p>
        </w:tc>
      </w:tr>
      <w:tr w:rsidR="002369CD">
        <w:tc>
          <w:tcPr>
            <w:tcW w:w="1809" w:type="dxa"/>
          </w:tcPr>
          <w:p w:rsidR="002369CD" w:rsidRDefault="006434B0">
            <w:pPr>
              <w:spacing w:line="300" w:lineRule="auto"/>
              <w:jc w:val="left"/>
            </w:pPr>
            <w:r>
              <w:rPr>
                <w:rFonts w:hint="eastAsia"/>
              </w:rPr>
              <w:lastRenderedPageBreak/>
              <w:t>2</w:t>
            </w:r>
            <w:r>
              <w:rPr>
                <w:rFonts w:hint="eastAsia"/>
              </w:rPr>
              <w:t>、在墙上</w:t>
            </w:r>
            <w:r>
              <w:rPr>
                <w:rFonts w:hint="eastAsia"/>
              </w:rPr>
              <w:t>90mm</w:t>
            </w:r>
            <w:r>
              <w:rPr>
                <w:rFonts w:hint="eastAsia"/>
              </w:rPr>
              <w:t>左右直径孔径</w:t>
            </w:r>
          </w:p>
        </w:tc>
        <w:tc>
          <w:tcPr>
            <w:tcW w:w="6713" w:type="dxa"/>
          </w:tcPr>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在工作前穿上防护衣防止粉尘（最少要戴上防护镜、手套和口罩）；把取孔机的钻头向下倾斜</w:t>
            </w:r>
            <w:r w:rsidR="006434B0">
              <w:rPr>
                <w:rFonts w:hint="eastAsia"/>
              </w:rPr>
              <w:t>2</w:t>
            </w:r>
            <w:r w:rsidR="006434B0">
              <w:rPr>
                <w:rFonts w:hint="eastAsia"/>
              </w:rPr>
              <w:t>°</w:t>
            </w:r>
            <w:r w:rsidR="006434B0">
              <w:rPr>
                <w:rFonts w:hint="eastAsia"/>
              </w:rPr>
              <w:t>- 5</w:t>
            </w:r>
            <w:r w:rsidR="006434B0">
              <w:rPr>
                <w:rFonts w:hint="eastAsia"/>
              </w:rPr>
              <w:t>°；</w:t>
            </w:r>
          </w:p>
          <w:p w:rsidR="002369CD" w:rsidRDefault="00C755EE">
            <w:pPr>
              <w:spacing w:line="300" w:lineRule="auto"/>
              <w:rPr>
                <w:color w:val="0070C0"/>
              </w:rPr>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在墙上开出一个月牙形的孔，把防水袋的不干胶撕开，将防水袋按开孔位置粘贴在开孔位置；注：防水袋开孔下沿要低于开孔的下沿，防止打孔时的粉尘渣子堵在防水袋和墙之间导致脏水顺着墙流出弄脏墙面；</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小心钻孔，直到钻头完全进入墙内；</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,4)</w:instrText>
            </w:r>
            <w:r>
              <w:fldChar w:fldCharType="end"/>
            </w:r>
            <w:r w:rsidR="006434B0">
              <w:rPr>
                <w:rFonts w:hint="eastAsia"/>
              </w:rPr>
              <w:t>在钻孔过程中要经常退出钻头，以便让墙体材料出来，如果必要可以使用锤子和凿子；</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,5)</w:instrText>
            </w:r>
            <w:r>
              <w:fldChar w:fldCharType="end"/>
            </w:r>
            <w:r w:rsidR="006434B0">
              <w:rPr>
                <w:rFonts w:hint="eastAsia"/>
              </w:rPr>
              <w:t>重复上述动作，直到墙上钻出适合的孔洞；</w:t>
            </w:r>
          </w:p>
        </w:tc>
      </w:tr>
      <w:tr w:rsidR="002369CD">
        <w:tc>
          <w:tcPr>
            <w:tcW w:w="1809" w:type="dxa"/>
          </w:tcPr>
          <w:p w:rsidR="002369CD" w:rsidRDefault="006434B0">
            <w:pPr>
              <w:spacing w:line="300" w:lineRule="auto"/>
              <w:jc w:val="left"/>
            </w:pPr>
            <w:r>
              <w:rPr>
                <w:rFonts w:hint="eastAsia"/>
              </w:rPr>
              <w:t>3</w:t>
            </w:r>
            <w:r>
              <w:rPr>
                <w:rFonts w:hint="eastAsia"/>
              </w:rPr>
              <w:t>、固定安装定位卡纸</w:t>
            </w:r>
          </w:p>
        </w:tc>
        <w:tc>
          <w:tcPr>
            <w:tcW w:w="6713" w:type="dxa"/>
          </w:tcPr>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利用水平仪在安装地点放置定位模板纸；</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用双面胶带固定在安装位置；</w:t>
            </w:r>
          </w:p>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用铅笔在四个钻孔处做出标记；</w:t>
            </w:r>
          </w:p>
        </w:tc>
      </w:tr>
      <w:tr w:rsidR="002369CD">
        <w:tc>
          <w:tcPr>
            <w:tcW w:w="1809" w:type="dxa"/>
          </w:tcPr>
          <w:p w:rsidR="002369CD" w:rsidRDefault="006434B0">
            <w:pPr>
              <w:spacing w:line="300" w:lineRule="auto"/>
              <w:jc w:val="left"/>
            </w:pPr>
            <w:r>
              <w:rPr>
                <w:rFonts w:hint="eastAsia"/>
              </w:rPr>
              <w:t>4</w:t>
            </w:r>
            <w:r>
              <w:rPr>
                <w:rFonts w:hint="eastAsia"/>
              </w:rPr>
              <w:t>、钻安装涨塞孔</w:t>
            </w:r>
            <w:r>
              <w:t xml:space="preserve"> </w:t>
            </w:r>
          </w:p>
        </w:tc>
        <w:tc>
          <w:tcPr>
            <w:tcW w:w="6713" w:type="dxa"/>
          </w:tcPr>
          <w:p w:rsidR="002369CD" w:rsidRDefault="00C755EE">
            <w:pPr>
              <w:spacing w:line="300" w:lineRule="auto"/>
            </w:pPr>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根据定位模板纸上确定的位置钻孔；</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钻头直径：</w:t>
            </w:r>
            <w:r w:rsidR="006434B0">
              <w:rPr>
                <w:rFonts w:hint="eastAsia"/>
              </w:rPr>
              <w:t>8mm</w:t>
            </w:r>
            <w:r w:rsidR="006434B0">
              <w:rPr>
                <w:rFonts w:hint="eastAsia"/>
              </w:rPr>
              <w:t>；</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最少深度：</w:t>
            </w:r>
            <w:r w:rsidR="006434B0">
              <w:rPr>
                <w:rFonts w:hint="eastAsia"/>
              </w:rPr>
              <w:t>&gt;80mm</w:t>
            </w:r>
            <w:r w:rsidR="006434B0">
              <w:rPr>
                <w:rFonts w:hint="eastAsia"/>
              </w:rPr>
              <w:t>；要能把膨胀螺丝管完全放入孔内；</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,4)</w:instrText>
            </w:r>
            <w:r>
              <w:fldChar w:fldCharType="end"/>
            </w:r>
            <w:r w:rsidR="006434B0">
              <w:rPr>
                <w:rFonts w:hint="eastAsia"/>
              </w:rPr>
              <w:t>把膨胀螺丝管放入孔中；</w:t>
            </w:r>
          </w:p>
        </w:tc>
      </w:tr>
      <w:tr w:rsidR="002369CD">
        <w:tc>
          <w:tcPr>
            <w:tcW w:w="1809" w:type="dxa"/>
          </w:tcPr>
          <w:p w:rsidR="002369CD" w:rsidRDefault="006434B0">
            <w:r>
              <w:rPr>
                <w:rFonts w:hint="eastAsia"/>
              </w:rPr>
              <w:t>5</w:t>
            </w:r>
            <w:r>
              <w:rPr>
                <w:rFonts w:hint="eastAsia"/>
              </w:rPr>
              <w:t>、固定圆形气候保护罩</w:t>
            </w:r>
          </w:p>
        </w:tc>
        <w:tc>
          <w:tcPr>
            <w:tcW w:w="6713" w:type="dxa"/>
          </w:tcPr>
          <w:p w:rsidR="002369CD" w:rsidRDefault="00C755EE">
            <w:r>
              <w:rPr>
                <w:rFonts w:hint="eastAsia"/>
              </w:rPr>
              <w:fldChar w:fldCharType="begin"/>
            </w:r>
            <w:r w:rsidR="006434B0">
              <w:rPr>
                <w:rFonts w:hint="eastAsia"/>
              </w:rPr>
              <w:instrText xml:space="preserve"> eq \o\ac(</w:instrText>
            </w:r>
            <w:r w:rsidR="006434B0">
              <w:rPr>
                <w:rFonts w:hint="eastAsia"/>
              </w:rPr>
              <w:instrText>○</w:instrText>
            </w:r>
            <w:r w:rsidR="006434B0">
              <w:rPr>
                <w:rFonts w:hint="eastAsia"/>
              </w:rPr>
              <w:instrText>,1)</w:instrText>
            </w:r>
            <w:r>
              <w:rPr>
                <w:rFonts w:hint="eastAsia"/>
              </w:rPr>
              <w:fldChar w:fldCharType="end"/>
            </w:r>
            <w:r w:rsidR="006434B0">
              <w:rPr>
                <w:rFonts w:hint="eastAsia"/>
              </w:rPr>
              <w:t>圆形气候保护罩的管子中间，用电胶布缠绕</w:t>
            </w:r>
            <w:r w:rsidR="006434B0">
              <w:rPr>
                <w:rFonts w:hint="eastAsia"/>
              </w:rPr>
              <w:t>7-10</w:t>
            </w:r>
            <w:r w:rsidR="006434B0">
              <w:rPr>
                <w:rFonts w:hint="eastAsia"/>
              </w:rPr>
              <w:t>圈，</w:t>
            </w:r>
          </w:p>
          <w:p w:rsidR="002369CD" w:rsidRDefault="00C755EE">
            <w:r>
              <w:rPr>
                <w:rFonts w:hint="eastAsia"/>
              </w:rPr>
              <w:fldChar w:fldCharType="begin"/>
            </w:r>
            <w:r w:rsidR="006434B0">
              <w:rPr>
                <w:rFonts w:hint="eastAsia"/>
              </w:rPr>
              <w:instrText xml:space="preserve"> eq \o\ac(</w:instrText>
            </w:r>
            <w:r w:rsidR="006434B0">
              <w:rPr>
                <w:rFonts w:hint="eastAsia"/>
              </w:rPr>
              <w:instrText>○</w:instrText>
            </w:r>
            <w:r w:rsidR="006434B0">
              <w:rPr>
                <w:rFonts w:hint="eastAsia"/>
              </w:rPr>
              <w:instrText>,2)</w:instrText>
            </w:r>
            <w:r>
              <w:rPr>
                <w:rFonts w:hint="eastAsia"/>
              </w:rPr>
              <w:fldChar w:fldCharType="end"/>
            </w:r>
            <w:r w:rsidR="006434B0">
              <w:rPr>
                <w:rFonts w:hint="eastAsia"/>
              </w:rPr>
              <w:t>将通风软管的一头套住圆形气候保护罩，用尼龙扎带扎紧，将软管与圆形气候保护罩固定；</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将圆形气候保护罩涂上发泡剂，方便在安装后紧贴在外墙面，防止雨水进入通风孔；</w:t>
            </w:r>
          </w:p>
        </w:tc>
      </w:tr>
      <w:tr w:rsidR="002369CD">
        <w:tc>
          <w:tcPr>
            <w:tcW w:w="1809" w:type="dxa"/>
          </w:tcPr>
          <w:p w:rsidR="002369CD" w:rsidRDefault="006434B0">
            <w:pPr>
              <w:spacing w:line="300" w:lineRule="auto"/>
              <w:jc w:val="left"/>
            </w:pPr>
            <w:r>
              <w:rPr>
                <w:rFonts w:hint="eastAsia"/>
              </w:rPr>
              <w:t>6</w:t>
            </w:r>
            <w:r>
              <w:rPr>
                <w:rFonts w:hint="eastAsia"/>
              </w:rPr>
              <w:t>、安装圆形气候保护罩</w:t>
            </w:r>
          </w:p>
        </w:tc>
        <w:tc>
          <w:tcPr>
            <w:tcW w:w="6713" w:type="dxa"/>
          </w:tcPr>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从外部安装，地点必须是容易接近的并且没有危险的；（注意高空作业）</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将软管通过通风孔从墙外伸入墙内；</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确保气候保护罩的叶片方向朝下，并且把保护罩的止口卡</w:t>
            </w:r>
          </w:p>
          <w:p w:rsidR="002369CD" w:rsidRDefault="006434B0">
            <w:r>
              <w:rPr>
                <w:rFonts w:hint="eastAsia"/>
              </w:rPr>
              <w:t>入管子：</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,4)</w:instrText>
            </w:r>
            <w:r>
              <w:fldChar w:fldCharType="end"/>
            </w:r>
            <w:r w:rsidR="006434B0">
              <w:rPr>
                <w:rFonts w:hint="eastAsia"/>
              </w:rPr>
              <w:t>用弹性密封胶如发泡剂密封保护罩和墙体结合处；</w:t>
            </w:r>
          </w:p>
        </w:tc>
      </w:tr>
      <w:tr w:rsidR="002369CD">
        <w:tc>
          <w:tcPr>
            <w:tcW w:w="1809" w:type="dxa"/>
          </w:tcPr>
          <w:p w:rsidR="002369CD" w:rsidRDefault="006434B0">
            <w:pPr>
              <w:spacing w:line="300" w:lineRule="auto"/>
              <w:jc w:val="left"/>
            </w:pPr>
            <w:r>
              <w:rPr>
                <w:rFonts w:hint="eastAsia"/>
              </w:rPr>
              <w:t>7</w:t>
            </w:r>
            <w:r>
              <w:rPr>
                <w:rFonts w:hint="eastAsia"/>
              </w:rPr>
              <w:t>、安装</w:t>
            </w:r>
            <w:r>
              <w:rPr>
                <w:rFonts w:hint="eastAsia"/>
              </w:rPr>
              <w:t>iWiscloud</w:t>
            </w:r>
            <w:r>
              <w:rPr>
                <w:rFonts w:hint="eastAsia"/>
              </w:rPr>
              <w:t>智慧新风机到位</w:t>
            </w:r>
          </w:p>
        </w:tc>
        <w:tc>
          <w:tcPr>
            <w:tcW w:w="6713" w:type="dxa"/>
          </w:tcPr>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将新风机前玻璃面板打开，小心将</w:t>
            </w:r>
            <w:r w:rsidR="006434B0">
              <w:rPr>
                <w:rFonts w:hint="eastAsia"/>
              </w:rPr>
              <w:t>SHF</w:t>
            </w:r>
            <w:r w:rsidR="006434B0">
              <w:rPr>
                <w:rFonts w:hint="eastAsia"/>
              </w:rPr>
              <w:t>过滤网拆下，再将前铁板拆卸；</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把智慧新风机背面的风管套入软管内并用扎带扎紧，把新风机固定在墙上，</w:t>
            </w:r>
            <w:r w:rsidR="006434B0">
              <w:rPr>
                <w:rFonts w:hint="eastAsia"/>
              </w:rPr>
              <w:t xml:space="preserve"> </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把螺丝通过新风机箱体固定到膨胀螺丝管内并拧紧；将前铁板安装固定；检查是否紧固；</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,4)</w:instrText>
            </w:r>
            <w:r>
              <w:fldChar w:fldCharType="end"/>
            </w:r>
            <w:r w:rsidR="006434B0">
              <w:rPr>
                <w:rFonts w:hint="eastAsia"/>
              </w:rPr>
              <w:t>将</w:t>
            </w:r>
            <w:r w:rsidR="006434B0">
              <w:rPr>
                <w:rFonts w:hint="eastAsia"/>
              </w:rPr>
              <w:t>SHF</w:t>
            </w:r>
            <w:r w:rsidR="006434B0">
              <w:rPr>
                <w:rFonts w:hint="eastAsia"/>
              </w:rPr>
              <w:t>过滤网安装到产品相应位置；</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,5)</w:instrText>
            </w:r>
            <w:r>
              <w:fldChar w:fldCharType="end"/>
            </w:r>
            <w:r w:rsidR="006434B0">
              <w:rPr>
                <w:rFonts w:hint="eastAsia"/>
              </w:rPr>
              <w:t>关上新风机前玻璃面板；</w:t>
            </w:r>
          </w:p>
        </w:tc>
      </w:tr>
      <w:tr w:rsidR="002369CD">
        <w:tc>
          <w:tcPr>
            <w:tcW w:w="1809" w:type="dxa"/>
          </w:tcPr>
          <w:p w:rsidR="002369CD" w:rsidRDefault="006434B0">
            <w:pPr>
              <w:spacing w:line="300" w:lineRule="auto"/>
              <w:jc w:val="left"/>
            </w:pPr>
            <w:r>
              <w:rPr>
                <w:rFonts w:hint="eastAsia"/>
              </w:rPr>
              <w:t>8</w:t>
            </w:r>
            <w:r>
              <w:rPr>
                <w:rFonts w:hint="eastAsia"/>
              </w:rPr>
              <w:t>、启动新风机</w:t>
            </w:r>
          </w:p>
        </w:tc>
        <w:tc>
          <w:tcPr>
            <w:tcW w:w="6713" w:type="dxa"/>
          </w:tcPr>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把电线插头插入插座中；</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新风机已经准备就绪，按下新风机右侧的电源开关，按新风机前玻璃面板上的“电源</w:t>
            </w:r>
            <w:r w:rsidR="006434B0">
              <w:rPr>
                <w:rFonts w:hint="eastAsia"/>
              </w:rPr>
              <w:t>/</w:t>
            </w:r>
            <w:r w:rsidR="006434B0">
              <w:rPr>
                <w:rFonts w:hint="eastAsia"/>
              </w:rPr>
              <w:t>休眠”按钮，新风机启动并进入自检；</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1</w:t>
            </w:r>
            <w:r w:rsidR="006434B0">
              <w:rPr>
                <w:rFonts w:hint="eastAsia"/>
              </w:rPr>
              <w:t>分钟后空气检测系统完全初始化完成后，您就可以正常使用新风机</w:t>
            </w:r>
          </w:p>
          <w:p w:rsidR="002369CD" w:rsidRDefault="006434B0">
            <w:r>
              <w:rPr>
                <w:rFonts w:hint="eastAsia"/>
              </w:rPr>
              <w:t>了。</w:t>
            </w:r>
          </w:p>
        </w:tc>
      </w:tr>
      <w:tr w:rsidR="002369CD">
        <w:tc>
          <w:tcPr>
            <w:tcW w:w="1809" w:type="dxa"/>
          </w:tcPr>
          <w:p w:rsidR="002369CD" w:rsidRDefault="006434B0">
            <w:pPr>
              <w:spacing w:line="300" w:lineRule="auto"/>
              <w:ind w:left="2730" w:hangingChars="1300" w:hanging="2730"/>
              <w:jc w:val="left"/>
            </w:pPr>
            <w:r>
              <w:rPr>
                <w:rFonts w:hint="eastAsia"/>
              </w:rPr>
              <w:t>9</w:t>
            </w:r>
            <w:r>
              <w:rPr>
                <w:rFonts w:hint="eastAsia"/>
              </w:rPr>
              <w:t>、</w:t>
            </w:r>
            <w:r>
              <w:rPr>
                <w:rFonts w:hint="eastAsia"/>
              </w:rPr>
              <w:t>SHF</w:t>
            </w:r>
            <w:r>
              <w:rPr>
                <w:rFonts w:hint="eastAsia"/>
              </w:rPr>
              <w:t>过滤网安</w:t>
            </w:r>
          </w:p>
          <w:p w:rsidR="002369CD" w:rsidRDefault="006434B0">
            <w:pPr>
              <w:spacing w:line="300" w:lineRule="auto"/>
              <w:ind w:left="2730" w:hangingChars="1300" w:hanging="2730"/>
              <w:jc w:val="left"/>
            </w:pPr>
            <w:r>
              <w:rPr>
                <w:rFonts w:hint="eastAsia"/>
              </w:rPr>
              <w:lastRenderedPageBreak/>
              <w:t>装及更换方法</w:t>
            </w:r>
          </w:p>
          <w:p w:rsidR="002369CD" w:rsidRDefault="002369CD">
            <w:pPr>
              <w:spacing w:line="300" w:lineRule="auto"/>
              <w:jc w:val="left"/>
            </w:pPr>
          </w:p>
        </w:tc>
        <w:tc>
          <w:tcPr>
            <w:tcW w:w="6713" w:type="dxa"/>
          </w:tcPr>
          <w:p w:rsidR="002369CD" w:rsidRDefault="00C755EE">
            <w:r>
              <w:lastRenderedPageBreak/>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,1)</w:instrText>
            </w:r>
            <w:r>
              <w:fldChar w:fldCharType="end"/>
            </w:r>
            <w:r w:rsidR="006434B0">
              <w:rPr>
                <w:rFonts w:hint="eastAsia"/>
              </w:rPr>
              <w:t>按新风机前玻璃面板上的“电源</w:t>
            </w:r>
            <w:r w:rsidR="006434B0">
              <w:rPr>
                <w:rFonts w:hint="eastAsia"/>
              </w:rPr>
              <w:t>/</w:t>
            </w:r>
            <w:r w:rsidR="006434B0">
              <w:rPr>
                <w:rFonts w:hint="eastAsia"/>
              </w:rPr>
              <w:t>休眠”按钮关闭新风机，关新风机右侧的电源，打开新风机前玻璃面板，取出</w:t>
            </w:r>
            <w:r w:rsidR="006434B0">
              <w:rPr>
                <w:rFonts w:hint="eastAsia"/>
              </w:rPr>
              <w:t>SHF</w:t>
            </w:r>
            <w:r w:rsidR="006434B0">
              <w:rPr>
                <w:rFonts w:hint="eastAsia"/>
              </w:rPr>
              <w:t>过滤网；</w:t>
            </w:r>
          </w:p>
          <w:p w:rsidR="002369CD" w:rsidRDefault="00C755EE">
            <w:r>
              <w:lastRenderedPageBreak/>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,2)</w:instrText>
            </w:r>
            <w:r>
              <w:fldChar w:fldCharType="end"/>
            </w:r>
            <w:r w:rsidR="006434B0">
              <w:rPr>
                <w:rFonts w:hint="eastAsia"/>
              </w:rPr>
              <w:t>安装</w:t>
            </w:r>
            <w:r w:rsidR="006434B0">
              <w:rPr>
                <w:rFonts w:hint="eastAsia"/>
              </w:rPr>
              <w:t>SHP</w:t>
            </w:r>
            <w:r w:rsidR="006434B0">
              <w:rPr>
                <w:rFonts w:hint="eastAsia"/>
              </w:rPr>
              <w:t>过滤网，安装顺序由下到上：初效、活性炭、高效（将三者同时放入过滤层）；</w:t>
            </w:r>
          </w:p>
          <w:p w:rsidR="002369CD" w:rsidRDefault="00C755EE">
            <w:r>
              <w:fldChar w:fldCharType="begin"/>
            </w:r>
            <w:r w:rsidR="006434B0">
              <w:instrText xml:space="preserve"> </w:instrText>
            </w:r>
            <w:r w:rsidR="006434B0">
              <w:rPr>
                <w:rFonts w:hint="eastAsia"/>
              </w:rPr>
              <w:instrText>eq \o\ac(</w:instrText>
            </w:r>
            <w:r w:rsidR="006434B0">
              <w:rPr>
                <w:rFonts w:hint="eastAsia"/>
              </w:rPr>
              <w:instrText>○</w:instrText>
            </w:r>
            <w:r w:rsidR="006434B0">
              <w:rPr>
                <w:rFonts w:hint="eastAsia"/>
              </w:rPr>
              <w:instrText>,3)</w:instrText>
            </w:r>
            <w:r>
              <w:fldChar w:fldCharType="end"/>
            </w:r>
            <w:r w:rsidR="006434B0">
              <w:rPr>
                <w:rFonts w:hint="eastAsia"/>
              </w:rPr>
              <w:t>关上前玻璃面板，打开新风机右侧电源，按新风机前玻璃面板上的“电源</w:t>
            </w:r>
            <w:r w:rsidR="006434B0">
              <w:rPr>
                <w:rFonts w:hint="eastAsia"/>
              </w:rPr>
              <w:t>/</w:t>
            </w:r>
            <w:r w:rsidR="006434B0">
              <w:rPr>
                <w:rFonts w:hint="eastAsia"/>
              </w:rPr>
              <w:t>休眠”按钮，即可启动新风机。</w:t>
            </w:r>
          </w:p>
        </w:tc>
      </w:tr>
    </w:tbl>
    <w:p w:rsidR="002369CD" w:rsidRDefault="002369CD">
      <w:pPr>
        <w:spacing w:line="360" w:lineRule="auto"/>
        <w:rPr>
          <w:rFonts w:ascii="宋体" w:hAnsi="宋体"/>
          <w:b/>
          <w:sz w:val="28"/>
          <w:szCs w:val="28"/>
          <w:lang w:val="zh-CN"/>
        </w:rPr>
      </w:pPr>
    </w:p>
    <w:p w:rsidR="002369CD" w:rsidRDefault="006434B0">
      <w:pPr>
        <w:spacing w:line="360" w:lineRule="auto"/>
        <w:rPr>
          <w:rFonts w:ascii="宋体" w:hAnsi="宋体"/>
          <w:b/>
          <w:sz w:val="28"/>
          <w:szCs w:val="28"/>
          <w:lang w:val="zh-CN"/>
        </w:rPr>
      </w:pPr>
      <w:r>
        <w:rPr>
          <w:rFonts w:ascii="宋体" w:hAnsi="宋体" w:hint="eastAsia"/>
          <w:b/>
          <w:sz w:val="28"/>
          <w:szCs w:val="28"/>
          <w:lang w:val="zh-CN"/>
        </w:rPr>
        <w:t>四、界面介绍</w:t>
      </w:r>
    </w:p>
    <w:p w:rsidR="002369CD" w:rsidRDefault="006434B0">
      <w:pPr>
        <w:spacing w:line="300" w:lineRule="auto"/>
        <w:ind w:left="2730" w:hangingChars="1300" w:hanging="2730"/>
        <w:jc w:val="center"/>
      </w:pPr>
      <w:r>
        <w:rPr>
          <w:noProof/>
        </w:rPr>
        <w:drawing>
          <wp:inline distT="0" distB="0" distL="0" distR="0">
            <wp:extent cx="5274310" cy="1811655"/>
            <wp:effectExtent l="0" t="0" r="2540" b="0"/>
            <wp:docPr id="23" name="图片 23" descr="D:\智慧云谷\产品图片\新风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智慧云谷\产品图片\新风机.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811947"/>
                    </a:xfrm>
                    <a:prstGeom prst="rect">
                      <a:avLst/>
                    </a:prstGeom>
                    <a:noFill/>
                    <a:ln>
                      <a:noFill/>
                    </a:ln>
                  </pic:spPr>
                </pic:pic>
              </a:graphicData>
            </a:graphic>
          </wp:inline>
        </w:drawing>
      </w:r>
    </w:p>
    <w:p w:rsidR="002369CD" w:rsidRDefault="006434B0">
      <w:pPr>
        <w:spacing w:line="300" w:lineRule="auto"/>
        <w:ind w:left="3132" w:hangingChars="1300" w:hanging="3132"/>
        <w:rPr>
          <w:b/>
          <w:sz w:val="24"/>
          <w:szCs w:val="24"/>
        </w:rPr>
      </w:pPr>
      <w:r>
        <w:rPr>
          <w:rFonts w:hint="eastAsia"/>
          <w:b/>
          <w:sz w:val="24"/>
          <w:szCs w:val="24"/>
        </w:rPr>
        <w:t>1</w:t>
      </w:r>
      <w:r>
        <w:rPr>
          <w:rFonts w:hint="eastAsia"/>
          <w:b/>
          <w:sz w:val="24"/>
          <w:szCs w:val="24"/>
        </w:rPr>
        <w:t>、按键介绍</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“静音</w:t>
      </w:r>
      <w:r>
        <w:rPr>
          <w:rFonts w:hint="eastAsia"/>
          <w:color w:val="000000" w:themeColor="text1"/>
        </w:rPr>
        <w:t>/</w:t>
      </w:r>
      <w:r>
        <w:rPr>
          <w:rFonts w:hint="eastAsia"/>
          <w:color w:val="000000" w:themeColor="text1"/>
        </w:rPr>
        <w:t>确定”：报警声音的开启和关闭；时间时、分位置的调整（下翻）；长按进行系统时间设置和保存；</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“定时</w:t>
      </w:r>
      <w:r>
        <w:rPr>
          <w:rFonts w:hint="eastAsia"/>
          <w:color w:val="000000" w:themeColor="text1"/>
        </w:rPr>
        <w:t>/</w:t>
      </w:r>
      <w:r>
        <w:rPr>
          <w:rFonts w:hint="eastAsia"/>
          <w:color w:val="000000" w:themeColor="text1"/>
        </w:rPr>
        <w:t>返回”：定时功能的开启和关闭；时间时、分位置的调整（上翻）；长按进行定时设置和返回；</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“上调”：风速的调大、数字的增加；长按与遥控器学习；</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“下调”：风速的调小</w:t>
      </w:r>
      <w:r>
        <w:rPr>
          <w:rFonts w:hint="eastAsia"/>
          <w:color w:val="000000" w:themeColor="text1"/>
        </w:rPr>
        <w:t xml:space="preserve">  </w:t>
      </w:r>
      <w:r>
        <w:rPr>
          <w:rFonts w:hint="eastAsia"/>
          <w:color w:val="000000" w:themeColor="text1"/>
        </w:rPr>
        <w:t>、数字的减少；长按进行</w:t>
      </w:r>
      <w:r>
        <w:rPr>
          <w:rFonts w:hint="eastAsia"/>
          <w:color w:val="000000" w:themeColor="text1"/>
        </w:rPr>
        <w:t>WiFi</w:t>
      </w:r>
      <w:r>
        <w:rPr>
          <w:rFonts w:hint="eastAsia"/>
          <w:color w:val="000000" w:themeColor="text1"/>
        </w:rPr>
        <w:t>擦除；</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“负离子”：负离子的开启和关闭；</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“热风”：加热</w:t>
      </w:r>
      <w:r>
        <w:rPr>
          <w:rFonts w:hint="eastAsia"/>
          <w:color w:val="000000" w:themeColor="text1"/>
        </w:rPr>
        <w:t>1</w:t>
      </w:r>
      <w:r>
        <w:rPr>
          <w:rFonts w:hint="eastAsia"/>
          <w:color w:val="000000" w:themeColor="text1"/>
        </w:rPr>
        <w:t>档、</w:t>
      </w:r>
      <w:r>
        <w:rPr>
          <w:rFonts w:hint="eastAsia"/>
          <w:color w:val="000000" w:themeColor="text1"/>
        </w:rPr>
        <w:t>2</w:t>
      </w:r>
      <w:r>
        <w:rPr>
          <w:rFonts w:hint="eastAsia"/>
          <w:color w:val="000000" w:themeColor="text1"/>
        </w:rPr>
        <w:t>档的开启和加热功能的关闭；</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“手动</w:t>
      </w:r>
      <w:r>
        <w:rPr>
          <w:rFonts w:hint="eastAsia"/>
          <w:color w:val="000000" w:themeColor="text1"/>
        </w:rPr>
        <w:t>/</w:t>
      </w:r>
      <w:r>
        <w:rPr>
          <w:rFonts w:hint="eastAsia"/>
          <w:color w:val="000000" w:themeColor="text1"/>
        </w:rPr>
        <w:t>智能”：手动模式下进风、排风与智能模式的切换；滤网重置；</w:t>
      </w:r>
      <w:r>
        <w:rPr>
          <w:rFonts w:hint="eastAsia"/>
          <w:color w:val="000000" w:themeColor="text1"/>
        </w:rPr>
        <w:t xml:space="preserve">    </w:t>
      </w:r>
    </w:p>
    <w:p w:rsidR="002369CD" w:rsidRDefault="006434B0">
      <w:pPr>
        <w:pStyle w:val="1"/>
        <w:numPr>
          <w:ilvl w:val="0"/>
          <w:numId w:val="1"/>
        </w:numPr>
        <w:spacing w:line="300" w:lineRule="auto"/>
        <w:ind w:firstLineChars="0"/>
        <w:rPr>
          <w:color w:val="000000" w:themeColor="text1"/>
        </w:rPr>
      </w:pPr>
      <w:r>
        <w:rPr>
          <w:rFonts w:hint="eastAsia"/>
          <w:color w:val="000000" w:themeColor="text1"/>
        </w:rPr>
        <w:t>“电源</w:t>
      </w:r>
      <w:r>
        <w:rPr>
          <w:rFonts w:hint="eastAsia"/>
          <w:color w:val="000000" w:themeColor="text1"/>
        </w:rPr>
        <w:t>/</w:t>
      </w:r>
      <w:r>
        <w:rPr>
          <w:rFonts w:hint="eastAsia"/>
          <w:color w:val="000000" w:themeColor="text1"/>
        </w:rPr>
        <w:t>休眠”：开启和关闭新风系统。</w:t>
      </w:r>
    </w:p>
    <w:p w:rsidR="002369CD" w:rsidRDefault="006434B0">
      <w:pPr>
        <w:spacing w:line="300" w:lineRule="auto"/>
        <w:ind w:left="3132" w:hangingChars="1300" w:hanging="3132"/>
        <w:rPr>
          <w:b/>
          <w:sz w:val="24"/>
          <w:szCs w:val="24"/>
        </w:rPr>
      </w:pPr>
      <w:r>
        <w:rPr>
          <w:rFonts w:hint="eastAsia"/>
          <w:b/>
          <w:sz w:val="24"/>
          <w:szCs w:val="24"/>
        </w:rPr>
        <w:t>2</w:t>
      </w:r>
      <w:r>
        <w:rPr>
          <w:rFonts w:hint="eastAsia"/>
          <w:b/>
          <w:sz w:val="24"/>
          <w:szCs w:val="24"/>
        </w:rPr>
        <w:t>、显示屏介绍</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报警声音显示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定时显示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模式显示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时间显示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WiFi</w:t>
      </w:r>
      <w:r>
        <w:rPr>
          <w:rFonts w:hint="eastAsia"/>
          <w:color w:val="000000" w:themeColor="text1"/>
        </w:rPr>
        <w:t>连接显示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负离子开关显示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加热功能显示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滤网洁净度显示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风速显示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lastRenderedPageBreak/>
        <w:t>新风机</w:t>
      </w:r>
      <w:r>
        <w:rPr>
          <w:rFonts w:hint="eastAsia"/>
          <w:color w:val="000000" w:themeColor="text1"/>
        </w:rPr>
        <w:t>ID</w:t>
      </w:r>
      <w:r>
        <w:rPr>
          <w:rFonts w:hint="eastAsia"/>
          <w:color w:val="000000" w:themeColor="text1"/>
        </w:rPr>
        <w:t>号显示</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室内空气质量状况显示</w:t>
      </w:r>
      <w:r>
        <w:rPr>
          <w:rFonts w:hint="eastAsia"/>
          <w:color w:val="000000" w:themeColor="text1"/>
        </w:rPr>
        <w:t xml:space="preserve">  </w:t>
      </w:r>
    </w:p>
    <w:p w:rsidR="002369CD" w:rsidRDefault="006434B0">
      <w:pPr>
        <w:pStyle w:val="1"/>
        <w:numPr>
          <w:ilvl w:val="0"/>
          <w:numId w:val="2"/>
        </w:numPr>
        <w:spacing w:line="300" w:lineRule="auto"/>
        <w:ind w:firstLineChars="0"/>
        <w:rPr>
          <w:color w:val="000000" w:themeColor="text1"/>
        </w:rPr>
      </w:pPr>
      <w:r>
        <w:rPr>
          <w:rFonts w:hint="eastAsia"/>
          <w:color w:val="000000" w:themeColor="text1"/>
        </w:rPr>
        <w:t>版本号说明</w:t>
      </w:r>
    </w:p>
    <w:p w:rsidR="002369CD" w:rsidRDefault="002369CD">
      <w:pPr>
        <w:spacing w:line="300" w:lineRule="auto"/>
        <w:rPr>
          <w:b/>
          <w:sz w:val="28"/>
          <w:szCs w:val="28"/>
        </w:rPr>
      </w:pPr>
    </w:p>
    <w:p w:rsidR="002369CD" w:rsidRDefault="006434B0">
      <w:pPr>
        <w:spacing w:line="300" w:lineRule="auto"/>
        <w:rPr>
          <w:b/>
          <w:sz w:val="28"/>
          <w:szCs w:val="28"/>
        </w:rPr>
      </w:pPr>
      <w:r>
        <w:rPr>
          <w:rFonts w:hint="eastAsia"/>
          <w:b/>
          <w:sz w:val="28"/>
          <w:szCs w:val="28"/>
        </w:rPr>
        <w:t>五、使用方法</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1、初次上电</w:t>
      </w:r>
    </w:p>
    <w:p w:rsidR="002369CD" w:rsidRDefault="006434B0">
      <w:pPr>
        <w:spacing w:line="360" w:lineRule="auto"/>
        <w:rPr>
          <w:rFonts w:ascii="宋体" w:hAnsi="宋体"/>
          <w:color w:val="000000" w:themeColor="text1"/>
          <w:sz w:val="24"/>
        </w:rPr>
      </w:pPr>
      <w:r>
        <w:rPr>
          <w:rFonts w:ascii="宋体" w:hAnsi="宋体" w:hint="eastAsia"/>
          <w:color w:val="000000" w:themeColor="text1"/>
          <w:sz w:val="24"/>
        </w:rPr>
        <w:t>使用220V交流电源并把插头插紧，打开右侧开关按键</w:t>
      </w: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初次使用</w:t>
      </w:r>
      <w:r>
        <w:rPr>
          <w:rFonts w:ascii="宋体" w:hAnsi="宋体" w:cs="宋体" w:hint="eastAsia"/>
          <w:color w:val="000000" w:themeColor="text1"/>
          <w:kern w:val="0"/>
          <w:sz w:val="24"/>
          <w:szCs w:val="24"/>
        </w:rPr>
        <w:t>时，需触摸“</w:t>
      </w:r>
      <w:r>
        <w:rPr>
          <w:rFonts w:ascii="宋体" w:hAnsi="宋体" w:cs="宋体"/>
          <w:color w:val="000000" w:themeColor="text1"/>
          <w:kern w:val="0"/>
          <w:sz w:val="24"/>
          <w:szCs w:val="24"/>
        </w:rPr>
        <w:t>电源</w:t>
      </w:r>
      <w:r>
        <w:rPr>
          <w:rFonts w:ascii="宋体" w:hAnsi="宋体" w:cs="宋体" w:hint="eastAsia"/>
          <w:color w:val="000000" w:themeColor="text1"/>
          <w:kern w:val="0"/>
          <w:sz w:val="24"/>
          <w:szCs w:val="24"/>
        </w:rPr>
        <w:t>/</w:t>
      </w:r>
      <w:r>
        <w:rPr>
          <w:rFonts w:ascii="宋体" w:hAnsi="宋体" w:cs="宋体"/>
          <w:color w:val="000000" w:themeColor="text1"/>
          <w:kern w:val="0"/>
          <w:sz w:val="24"/>
          <w:szCs w:val="24"/>
        </w:rPr>
        <w:t>休眠</w:t>
      </w:r>
      <w:r>
        <w:rPr>
          <w:rFonts w:ascii="宋体" w:hAnsi="宋体" w:cs="宋体" w:hint="eastAsia"/>
          <w:color w:val="000000" w:themeColor="text1"/>
          <w:kern w:val="0"/>
          <w:sz w:val="24"/>
          <w:szCs w:val="24"/>
        </w:rPr>
        <w:t>”按键</w:t>
      </w:r>
      <w:r>
        <w:rPr>
          <w:rFonts w:ascii="宋体" w:hAnsi="宋体" w:cs="宋体"/>
          <w:color w:val="000000" w:themeColor="text1"/>
          <w:kern w:val="0"/>
          <w:sz w:val="24"/>
          <w:szCs w:val="24"/>
        </w:rPr>
        <w:t>才能启动</w:t>
      </w:r>
      <w:r>
        <w:rPr>
          <w:rFonts w:ascii="宋体" w:hAnsi="宋体" w:cs="宋体" w:hint="eastAsia"/>
          <w:color w:val="000000" w:themeColor="text1"/>
          <w:kern w:val="0"/>
          <w:sz w:val="24"/>
          <w:szCs w:val="24"/>
        </w:rPr>
        <w:t>），</w:t>
      </w:r>
      <w:r>
        <w:rPr>
          <w:rFonts w:ascii="宋体" w:hAnsi="宋体" w:hint="eastAsia"/>
          <w:color w:val="000000" w:themeColor="text1"/>
          <w:sz w:val="24"/>
        </w:rPr>
        <w:t>此时，智能检测系统开始运行，风速调至最大风速10档，风向为进风，模式为智能模式，滤网检测显示自检中..，持续约1分钟，此时间内切勿操作新风机，等待新风机停止转动，显示屏底部“滤网”显示数据，即可操作；空气检测显示自检中..，大约1分钟即可显示数据，新风机开始置换室内空气；此时必须重置滤网，长按“手动/智能” 按键4s，弹出滤网重置提示框，“是”则触摸“静音/确定” 进行保存；“否”则触摸“定时/返回”按键，若长时间无操作，15s自动返回。重置之后，新风机滤网显示Checking，约40s，滤网洁净度标准值重置成功；检测停止后再重新上电方可检测当前的滤网清洁度。</w:t>
      </w:r>
    </w:p>
    <w:p w:rsidR="002369CD" w:rsidRDefault="006434B0">
      <w:pPr>
        <w:spacing w:line="360" w:lineRule="auto"/>
        <w:rPr>
          <w:rFonts w:ascii="宋体" w:hAnsi="宋体" w:cs="宋体"/>
          <w:color w:val="000000" w:themeColor="text1"/>
          <w:kern w:val="0"/>
          <w:sz w:val="24"/>
          <w:szCs w:val="24"/>
        </w:rPr>
      </w:pPr>
      <w:r>
        <w:rPr>
          <w:rFonts w:ascii="宋体" w:hAnsi="宋体" w:hint="eastAsia"/>
          <w:b/>
          <w:color w:val="FF0000"/>
          <w:sz w:val="24"/>
        </w:rPr>
        <w:t>注：</w:t>
      </w:r>
      <w:r>
        <w:rPr>
          <w:rFonts w:ascii="宋体" w:hAnsi="宋体" w:hint="eastAsia"/>
          <w:color w:val="000000" w:themeColor="text1"/>
          <w:sz w:val="24"/>
        </w:rPr>
        <w:t>初次使用必须将新风机滤网重置。</w:t>
      </w:r>
    </w:p>
    <w:p w:rsidR="002369CD" w:rsidRDefault="006434B0">
      <w:pPr>
        <w:spacing w:line="300" w:lineRule="auto"/>
        <w:rPr>
          <w:rFonts w:ascii="宋体" w:hAnsi="宋体"/>
          <w:sz w:val="24"/>
        </w:rPr>
      </w:pPr>
      <w:r>
        <w:rPr>
          <w:rFonts w:ascii="宋体" w:hAnsi="宋体" w:hint="eastAsia"/>
          <w:sz w:val="24"/>
        </w:rPr>
        <w:t>2、模式——手动/智能按键</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手动模式：</w:t>
      </w:r>
      <w:r w:rsidR="006434B0">
        <w:rPr>
          <w:rFonts w:ascii="宋体" w:hAnsi="宋体"/>
          <w:noProof/>
          <w:color w:val="000000" w:themeColor="text1"/>
          <w:sz w:val="24"/>
        </w:rPr>
        <w:drawing>
          <wp:inline distT="0" distB="0" distL="0" distR="0">
            <wp:extent cx="304800" cy="228600"/>
            <wp:effectExtent l="0" t="0" r="0" b="0"/>
            <wp:docPr id="5" name="图片 5" descr="D:\智慧云谷\产品图片\新风机界面\手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智慧云谷\产品图片\新风机界面\手动.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4800" cy="228600"/>
                    </a:xfrm>
                    <a:prstGeom prst="rect">
                      <a:avLst/>
                    </a:prstGeom>
                    <a:noFill/>
                    <a:ln>
                      <a:noFill/>
                    </a:ln>
                  </pic:spPr>
                </pic:pic>
              </a:graphicData>
            </a:graphic>
          </wp:inline>
        </w:drawing>
      </w:r>
      <w:r w:rsidR="006434B0">
        <w:rPr>
          <w:rFonts w:ascii="宋体" w:hAnsi="宋体" w:hint="eastAsia"/>
          <w:color w:val="000000" w:themeColor="text1"/>
          <w:sz w:val="24"/>
        </w:rPr>
        <w:t xml:space="preserve"> 触摸“手动/智能”按键，此时为手动模式，风向为进风；再触摸一下，风向为排风；触摸“上调”为风速的调大，“下调”为风速的调小。</w:t>
      </w:r>
      <w:r w:rsidR="006434B0">
        <w:rPr>
          <w:rFonts w:ascii="宋体" w:hAnsi="宋体"/>
          <w:color w:val="000000" w:themeColor="text1"/>
          <w:sz w:val="24"/>
        </w:rPr>
        <w:t xml:space="preserve"> </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智能模式：</w:t>
      </w:r>
      <w:r w:rsidR="006434B0">
        <w:rPr>
          <w:rFonts w:ascii="宋体" w:hAnsi="宋体"/>
          <w:noProof/>
          <w:color w:val="000000" w:themeColor="text1"/>
          <w:sz w:val="24"/>
        </w:rPr>
        <w:drawing>
          <wp:inline distT="0" distB="0" distL="0" distR="0">
            <wp:extent cx="304800" cy="228600"/>
            <wp:effectExtent l="0" t="0" r="0" b="0"/>
            <wp:docPr id="4" name="图片 4" descr="D:\智慧云谷\产品图片\新风机界面\智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智慧云谷\产品图片\新风机界面\智能.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4800" cy="228600"/>
                    </a:xfrm>
                    <a:prstGeom prst="rect">
                      <a:avLst/>
                    </a:prstGeom>
                    <a:noFill/>
                    <a:ln>
                      <a:noFill/>
                    </a:ln>
                  </pic:spPr>
                </pic:pic>
              </a:graphicData>
            </a:graphic>
          </wp:inline>
        </w:drawing>
      </w:r>
      <w:r w:rsidR="006434B0">
        <w:rPr>
          <w:rFonts w:ascii="宋体" w:hAnsi="宋体" w:hint="eastAsia"/>
          <w:color w:val="000000" w:themeColor="text1"/>
          <w:sz w:val="24"/>
        </w:rPr>
        <w:t xml:space="preserve"> 触摸“手动/智能”按键，此时为智能模式。只有定时、负离子功能可设置。其他功能全部自动设置，无法操作。</w:t>
      </w:r>
    </w:p>
    <w:p w:rsidR="002369CD" w:rsidRDefault="002369CD">
      <w:pPr>
        <w:spacing w:line="300" w:lineRule="auto"/>
        <w:rPr>
          <w:rFonts w:ascii="宋体" w:hAnsi="宋体"/>
          <w:color w:val="000000" w:themeColor="text1"/>
          <w:sz w:val="24"/>
        </w:rPr>
      </w:pPr>
    </w:p>
    <w:p w:rsidR="002369CD" w:rsidRDefault="006434B0">
      <w:pPr>
        <w:spacing w:line="300" w:lineRule="auto"/>
        <w:rPr>
          <w:rFonts w:ascii="宋体" w:hAnsi="宋体"/>
          <w:sz w:val="24"/>
        </w:rPr>
      </w:pPr>
      <w:r>
        <w:rPr>
          <w:rFonts w:ascii="宋体" w:hAnsi="宋体" w:hint="eastAsia"/>
          <w:sz w:val="24"/>
        </w:rPr>
        <w:t>3、静音功能</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当发出声音报警时（只有一氧化碳具有声音报警功能），可通过触摸“静音/确定”按键，开启和关闭声音报警。</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静音模式</w:t>
      </w:r>
      <w:r>
        <w:rPr>
          <w:rFonts w:ascii="宋体" w:hAnsi="宋体"/>
          <w:noProof/>
          <w:color w:val="000000" w:themeColor="text1"/>
          <w:sz w:val="24"/>
        </w:rPr>
        <w:drawing>
          <wp:inline distT="0" distB="0" distL="0" distR="0">
            <wp:extent cx="228600" cy="228600"/>
            <wp:effectExtent l="0" t="0" r="0" b="0"/>
            <wp:docPr id="7" name="图片 7" descr="D:\智慧云谷\产品图片\新风机界面\声音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智慧云谷\产品图片\新风机界面\声音关.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color w:val="000000" w:themeColor="text1"/>
          <w:sz w:val="24"/>
        </w:rPr>
        <w:t xml:space="preserve"> </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报警模式</w:t>
      </w:r>
      <w:r>
        <w:rPr>
          <w:rFonts w:ascii="宋体" w:hAnsi="宋体"/>
          <w:noProof/>
          <w:color w:val="000000" w:themeColor="text1"/>
          <w:sz w:val="24"/>
        </w:rPr>
        <w:drawing>
          <wp:inline distT="0" distB="0" distL="0" distR="0">
            <wp:extent cx="228600" cy="228600"/>
            <wp:effectExtent l="0" t="0" r="0" b="0"/>
            <wp:docPr id="8" name="图片 8" descr="D:\智慧云谷\产品图片\新风机界面\打开声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智慧云谷\产品图片\新风机界面\打开声音.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600" cy="228600"/>
                    </a:xfrm>
                    <a:prstGeom prst="rect">
                      <a:avLst/>
                    </a:prstGeom>
                    <a:noFill/>
                    <a:ln>
                      <a:noFill/>
                    </a:ln>
                  </pic:spPr>
                </pic:pic>
              </a:graphicData>
            </a:graphic>
          </wp:inline>
        </w:drawing>
      </w:r>
    </w:p>
    <w:p w:rsidR="002369CD" w:rsidRDefault="006434B0">
      <w:pPr>
        <w:spacing w:line="300" w:lineRule="auto"/>
        <w:rPr>
          <w:rFonts w:ascii="宋体" w:hAnsi="宋体"/>
          <w:sz w:val="24"/>
        </w:rPr>
      </w:pPr>
      <w:r>
        <w:rPr>
          <w:rFonts w:ascii="宋体" w:hAnsi="宋体" w:hint="eastAsia"/>
          <w:sz w:val="24"/>
        </w:rPr>
        <w:t>4、负离子功能</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触摸“负离子”按键，显示屏底部“负离子”显示白色，负离子功能开启，再次触摸，显示屏底部“负离子”显示灰色，负离子功能关闭。</w:t>
      </w:r>
    </w:p>
    <w:p w:rsidR="002369CD" w:rsidRDefault="00CB12CF">
      <w:pPr>
        <w:spacing w:line="300" w:lineRule="auto"/>
        <w:ind w:firstLineChars="200" w:firstLine="480"/>
        <w:rPr>
          <w:rFonts w:ascii="宋体" w:hAnsi="宋体"/>
          <w:color w:val="000000" w:themeColor="text1"/>
          <w:sz w:val="24"/>
        </w:rPr>
      </w:pPr>
      <w:r>
        <w:rPr>
          <w:rFonts w:ascii="宋体" w:hAnsi="宋体" w:hint="eastAsia"/>
          <w:color w:val="000000" w:themeColor="text1"/>
          <w:sz w:val="24"/>
        </w:rPr>
        <w:lastRenderedPageBreak/>
        <w:t xml:space="preserve">  </w:t>
      </w:r>
    </w:p>
    <w:p w:rsidR="002369CD" w:rsidRDefault="006434B0">
      <w:pPr>
        <w:spacing w:line="300" w:lineRule="auto"/>
        <w:ind w:firstLineChars="200" w:firstLine="480"/>
        <w:rPr>
          <w:rFonts w:ascii="宋体" w:hAnsi="宋体"/>
          <w:color w:val="000000" w:themeColor="text1"/>
          <w:sz w:val="24"/>
        </w:rPr>
      </w:pPr>
      <w:r>
        <w:rPr>
          <w:rFonts w:ascii="宋体" w:hAnsi="宋体"/>
          <w:color w:val="000000" w:themeColor="text1"/>
          <w:sz w:val="24"/>
        </w:rPr>
        <w:t>新风机</w:t>
      </w:r>
      <w:r>
        <w:rPr>
          <w:rFonts w:ascii="宋体" w:hAnsi="宋体" w:hint="eastAsia"/>
          <w:color w:val="000000" w:themeColor="text1"/>
          <w:sz w:val="24"/>
        </w:rPr>
        <w:t>开启</w:t>
      </w:r>
      <w:r>
        <w:rPr>
          <w:rFonts w:ascii="宋体" w:hAnsi="宋体"/>
          <w:color w:val="000000" w:themeColor="text1"/>
          <w:sz w:val="24"/>
        </w:rPr>
        <w:t>加热功能时，</w:t>
      </w:r>
      <w:r>
        <w:rPr>
          <w:rFonts w:ascii="宋体" w:hAnsi="宋体" w:hint="eastAsia"/>
          <w:color w:val="000000" w:themeColor="text1"/>
          <w:sz w:val="24"/>
        </w:rPr>
        <w:t>触摸“电源/休眠”以及关机前，一</w:t>
      </w:r>
      <w:r>
        <w:rPr>
          <w:rFonts w:ascii="宋体" w:hAnsi="宋体"/>
          <w:color w:val="000000" w:themeColor="text1"/>
          <w:sz w:val="24"/>
        </w:rPr>
        <w:t>定要关闭加热功能</w:t>
      </w:r>
      <w:r>
        <w:rPr>
          <w:rFonts w:ascii="宋体" w:hAnsi="宋体" w:hint="eastAsia"/>
          <w:color w:val="000000" w:themeColor="text1"/>
          <w:sz w:val="24"/>
        </w:rPr>
        <w:t>，须经五分钟散热，方可操作</w:t>
      </w:r>
      <w:r>
        <w:rPr>
          <w:rFonts w:ascii="宋体" w:hAnsi="宋体"/>
          <w:color w:val="000000" w:themeColor="text1"/>
          <w:sz w:val="24"/>
        </w:rPr>
        <w:t>，</w:t>
      </w:r>
      <w:r>
        <w:rPr>
          <w:rFonts w:ascii="宋体" w:hAnsi="宋体" w:hint="eastAsia"/>
          <w:color w:val="000000" w:themeColor="text1"/>
          <w:sz w:val="24"/>
        </w:rPr>
        <w:t>最后关闭右侧开关；若触摸“电源/休眠”按键时，忘记关闭加热功能，新风机将强制开启5档进风，进行1分钟散热。</w:t>
      </w:r>
      <w:r>
        <w:rPr>
          <w:rFonts w:ascii="宋体" w:hAnsi="宋体"/>
          <w:color w:val="000000" w:themeColor="text1"/>
          <w:sz w:val="24"/>
        </w:rPr>
        <w:t>避免温度过热导致烧坏里面的部件。</w:t>
      </w:r>
    </w:p>
    <w:p w:rsidR="002369CD" w:rsidRDefault="006434B0">
      <w:pPr>
        <w:widowControl/>
        <w:jc w:val="left"/>
        <w:rPr>
          <w:rFonts w:ascii="宋体" w:hAnsi="宋体" w:cs="宋体"/>
          <w:color w:val="FF0000"/>
          <w:kern w:val="0"/>
          <w:sz w:val="24"/>
          <w:szCs w:val="24"/>
        </w:rPr>
      </w:pPr>
      <w:r>
        <w:rPr>
          <w:rFonts w:ascii="宋体" w:hAnsi="宋体" w:cs="宋体" w:hint="eastAsia"/>
          <w:color w:val="FF0000"/>
          <w:kern w:val="0"/>
          <w:sz w:val="24"/>
          <w:szCs w:val="24"/>
        </w:rPr>
        <w:t>注：无论何种模式下</w:t>
      </w:r>
    </w:p>
    <w:p w:rsidR="002369CD" w:rsidRDefault="006434B0">
      <w:pPr>
        <w:pStyle w:val="1"/>
        <w:widowControl/>
        <w:numPr>
          <w:ilvl w:val="0"/>
          <w:numId w:val="3"/>
        </w:numPr>
        <w:ind w:firstLineChars="0"/>
        <w:jc w:val="left"/>
        <w:rPr>
          <w:rFonts w:ascii="宋体" w:hAnsi="宋体" w:cs="宋体"/>
          <w:kern w:val="0"/>
          <w:sz w:val="24"/>
          <w:szCs w:val="24"/>
        </w:rPr>
      </w:pPr>
      <w:r>
        <w:rPr>
          <w:rFonts w:ascii="宋体" w:hAnsi="宋体" w:cs="宋体"/>
          <w:kern w:val="0"/>
          <w:sz w:val="24"/>
          <w:szCs w:val="24"/>
        </w:rPr>
        <w:t>风速为0不能加热</w:t>
      </w:r>
      <w:r>
        <w:rPr>
          <w:rFonts w:ascii="宋体" w:hAnsi="宋体" w:cs="宋体" w:hint="eastAsia"/>
          <w:kern w:val="0"/>
          <w:sz w:val="24"/>
          <w:szCs w:val="24"/>
        </w:rPr>
        <w:t>；</w:t>
      </w:r>
    </w:p>
    <w:p w:rsidR="002369CD" w:rsidRDefault="006434B0">
      <w:pPr>
        <w:pStyle w:val="1"/>
        <w:widowControl/>
        <w:numPr>
          <w:ilvl w:val="0"/>
          <w:numId w:val="3"/>
        </w:numPr>
        <w:ind w:firstLineChars="0"/>
        <w:jc w:val="left"/>
        <w:rPr>
          <w:rFonts w:ascii="宋体" w:hAnsi="宋体" w:cs="宋体"/>
          <w:kern w:val="0"/>
          <w:sz w:val="24"/>
          <w:szCs w:val="24"/>
        </w:rPr>
      </w:pPr>
      <w:r>
        <w:rPr>
          <w:rFonts w:ascii="宋体" w:hAnsi="宋体" w:cs="宋体" w:hint="eastAsia"/>
          <w:kern w:val="0"/>
          <w:sz w:val="24"/>
          <w:szCs w:val="24"/>
        </w:rPr>
        <w:t>当风向为排风时，自动关闭加热；</w:t>
      </w:r>
    </w:p>
    <w:p w:rsidR="002369CD" w:rsidRDefault="006434B0">
      <w:pPr>
        <w:pStyle w:val="1"/>
        <w:widowControl/>
        <w:numPr>
          <w:ilvl w:val="0"/>
          <w:numId w:val="3"/>
        </w:numPr>
        <w:ind w:firstLineChars="0"/>
        <w:jc w:val="left"/>
        <w:rPr>
          <w:rFonts w:ascii="宋体" w:hAnsi="宋体" w:cs="宋体"/>
          <w:kern w:val="0"/>
          <w:sz w:val="24"/>
          <w:szCs w:val="24"/>
        </w:rPr>
      </w:pPr>
      <w:r>
        <w:rPr>
          <w:rFonts w:ascii="宋体" w:hAnsi="宋体" w:cs="宋体" w:hint="eastAsia"/>
          <w:kern w:val="0"/>
          <w:sz w:val="24"/>
          <w:szCs w:val="24"/>
        </w:rPr>
        <w:t>加热时，不能直接关闭电源及右侧开关。</w:t>
      </w:r>
    </w:p>
    <w:p w:rsidR="002369CD" w:rsidRDefault="006434B0">
      <w:pPr>
        <w:pStyle w:val="1"/>
        <w:widowControl/>
        <w:numPr>
          <w:ilvl w:val="0"/>
          <w:numId w:val="3"/>
        </w:numPr>
        <w:ind w:firstLineChars="0"/>
        <w:jc w:val="left"/>
        <w:rPr>
          <w:rFonts w:ascii="宋体" w:hAnsi="宋体" w:cs="宋体"/>
          <w:kern w:val="0"/>
          <w:sz w:val="24"/>
          <w:szCs w:val="24"/>
        </w:rPr>
      </w:pPr>
      <w:r>
        <w:rPr>
          <w:rFonts w:ascii="宋体" w:hAnsi="宋体" w:hint="eastAsia"/>
          <w:sz w:val="24"/>
        </w:rPr>
        <w:t>在智能模式下且电加热启动时，当切换为手动模式时，需将手动选择“进风”“10档”进行约1分钟散热，避免温度过热烧坏里面的部件。</w:t>
      </w:r>
    </w:p>
    <w:p w:rsidR="002369CD" w:rsidRDefault="006434B0">
      <w:pPr>
        <w:spacing w:line="300" w:lineRule="auto"/>
        <w:rPr>
          <w:rFonts w:ascii="宋体" w:hAnsi="宋体"/>
          <w:sz w:val="24"/>
        </w:rPr>
      </w:pPr>
      <w:r>
        <w:rPr>
          <w:rFonts w:ascii="宋体" w:hAnsi="宋体" w:hint="eastAsia"/>
          <w:sz w:val="24"/>
        </w:rPr>
        <w:t>6、系统时间功能</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可设置系统当前时间，长按“静音/确定”按键3s，听到“嘀”的一声松手，顶部时间位置呈可编辑状态，通过触摸显示屏左侧四个按键，进行时间的设置。左侧上面两个按键是时间时、分位置的选择（“静音/确定”按键为下翻页、“定时/返回”按键为上翻页），左侧下面两个按键是时间数字的加减（“上调”按键为数字的增加、“下调”按键为数字的减少）。设置完成后，长按“静音/确定”按键3s保存并返回。如果设置完成后，不保存，则需触摸“定时/返回”按键3s即可返回，也可无需</w:t>
      </w:r>
      <w:bookmarkStart w:id="0" w:name="_GoBack"/>
      <w:bookmarkEnd w:id="0"/>
      <w:r>
        <w:rPr>
          <w:rFonts w:ascii="宋体" w:hAnsi="宋体" w:hint="eastAsia"/>
          <w:color w:val="000000" w:themeColor="text1"/>
          <w:sz w:val="24"/>
        </w:rPr>
        <w:t>任何操作，等到系统15s自动返回。</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当远程连接成功后，系统时间则自动更新。</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7、睡眠模式</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任何模式下，晚上21:00～次日7:00处于睡眠模式，五分钟无操作自动熄屏；次日7点～晚上21:00，若周围光线较暗，保持较暗5分钟且无操作后自动熄屏，若光照突然变亮或操作新风机，则需要重新计时。</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在自动模式下，熄屏时，超标时风速最大为4档，其中一氧化碳超标风速无限制。</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任何模式下3分钟无操作，按键灯自动暗掉。</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声音报警及操作任意键可唤醒按键及显示屏。</w:t>
      </w:r>
    </w:p>
    <w:p w:rsidR="002369CD" w:rsidRDefault="006434B0">
      <w:pPr>
        <w:spacing w:line="300" w:lineRule="auto"/>
        <w:ind w:firstLineChars="200" w:firstLine="480"/>
        <w:rPr>
          <w:rFonts w:ascii="宋体" w:hAnsi="宋体"/>
          <w:color w:val="FF0000"/>
          <w:sz w:val="24"/>
        </w:rPr>
      </w:pPr>
      <w:r>
        <w:rPr>
          <w:rFonts w:ascii="宋体" w:hAnsi="宋体" w:hint="eastAsia"/>
          <w:color w:val="FF0000"/>
          <w:sz w:val="24"/>
        </w:rPr>
        <w:t>注：以上时间为新风机系统时间，需手动调整或者远程连接成功后自动更新。</w:t>
      </w:r>
    </w:p>
    <w:p w:rsidR="002369CD" w:rsidRDefault="006434B0">
      <w:pPr>
        <w:spacing w:line="300" w:lineRule="auto"/>
        <w:rPr>
          <w:rFonts w:ascii="宋体" w:hAnsi="宋体"/>
          <w:sz w:val="24"/>
        </w:rPr>
      </w:pPr>
      <w:r>
        <w:rPr>
          <w:rFonts w:ascii="宋体" w:hAnsi="宋体" w:hint="eastAsia"/>
          <w:sz w:val="24"/>
        </w:rPr>
        <w:t>8、电源/休眠</w:t>
      </w:r>
    </w:p>
    <w:p w:rsidR="002369CD" w:rsidRDefault="006434B0">
      <w:pPr>
        <w:spacing w:line="300" w:lineRule="auto"/>
        <w:ind w:firstLineChars="200" w:firstLine="480"/>
        <w:rPr>
          <w:rFonts w:ascii="宋体" w:hAnsi="宋体"/>
          <w:color w:val="000000" w:themeColor="text1"/>
          <w:sz w:val="24"/>
        </w:rPr>
      </w:pPr>
      <w:r>
        <w:rPr>
          <w:rFonts w:ascii="宋体" w:hAnsi="宋体" w:hint="eastAsia"/>
          <w:sz w:val="24"/>
        </w:rPr>
        <w:t>当您不需要新风机工作时，此时触摸“电源/休眠”按键即可。此时新风机</w:t>
      </w:r>
      <w:r>
        <w:rPr>
          <w:rFonts w:ascii="宋体" w:hAnsi="宋体" w:hint="eastAsia"/>
          <w:color w:val="000000" w:themeColor="text1"/>
          <w:sz w:val="24"/>
        </w:rPr>
        <w:t>的各种传感器依然工作，但超标后风速为0档，而一氧化碳报警之后，服务器会发送短信和APP端会接收到信息。</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当再次触摸“电源/休眠”按键打开时，新风机依然记忆之前的设置。此时需注意：若触摸“电源/休眠”前忘记关闭“加热”，则开启后，“加热”依然记忆，则根据需要是否关闭“加热”。</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若触摸“电源/休眠”按键，再次关闭左侧电源关机，当开机时，新风机进</w:t>
      </w:r>
      <w:r>
        <w:rPr>
          <w:rFonts w:ascii="宋体" w:hAnsi="宋体" w:hint="eastAsia"/>
          <w:color w:val="000000" w:themeColor="text1"/>
          <w:sz w:val="24"/>
        </w:rPr>
        <w:lastRenderedPageBreak/>
        <w:t>行1分钟检测，此时“加热”功能开启，当检测完毕后，“加热”功能自动关闭。</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短信内容为：家中报警，一氧化碳报警。【智慧云谷】</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APP报警内容为：“新风机名”出现报警。</w:t>
      </w:r>
    </w:p>
    <w:p w:rsidR="002369CD" w:rsidRDefault="006434B0">
      <w:pPr>
        <w:spacing w:line="300" w:lineRule="auto"/>
        <w:rPr>
          <w:rFonts w:ascii="宋体" w:hAnsi="宋体"/>
          <w:sz w:val="24"/>
        </w:rPr>
      </w:pPr>
      <w:r>
        <w:rPr>
          <w:rFonts w:ascii="宋体" w:hAnsi="宋体" w:hint="eastAsia"/>
          <w:sz w:val="24"/>
        </w:rPr>
        <w:t>9、电源/休眠定时功能</w:t>
      </w:r>
    </w:p>
    <w:p w:rsidR="002369CD" w:rsidRDefault="006434B0">
      <w:pPr>
        <w:spacing w:line="300" w:lineRule="auto"/>
        <w:ind w:firstLineChars="200" w:firstLine="480"/>
        <w:rPr>
          <w:rFonts w:ascii="宋体" w:hAnsi="宋体"/>
          <w:sz w:val="24"/>
        </w:rPr>
      </w:pPr>
      <w:r>
        <w:rPr>
          <w:rFonts w:ascii="宋体" w:hAnsi="宋体" w:hint="eastAsia"/>
          <w:sz w:val="24"/>
        </w:rPr>
        <w:t>拥有四个定时设置，用户可根据自己的作息时间来确定新风机的工作状态。可设置关闭的时间和开启的时间，在这个设置时间段里新风机处于休眠状态。</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设置方法：触摸“定时/返回”，显示屏上方显示</w:t>
      </w:r>
      <w:r>
        <w:rPr>
          <w:rFonts w:ascii="宋体" w:hAnsi="宋体"/>
          <w:noProof/>
          <w:color w:val="000000" w:themeColor="text1"/>
          <w:sz w:val="24"/>
        </w:rPr>
        <w:drawing>
          <wp:inline distT="0" distB="0" distL="0" distR="0">
            <wp:extent cx="228600" cy="228600"/>
            <wp:effectExtent l="0" t="0" r="0" b="0"/>
            <wp:docPr id="9" name="图片 9" descr="D:\智慧云谷\产品图片\新风机界面\闹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智慧云谷\产品图片\新风机界面\闹钟.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color w:val="000000" w:themeColor="text1"/>
          <w:sz w:val="24"/>
        </w:rPr>
        <w:t>时，长按“定时/返回”按键3s，听到“嘀”的一声松手，弹出四个定时设置，通过触摸显示屏左侧四个按键，进行时间的设置。左侧上面两个按键是时间时、分位置的选择（“静音/确定”按键为下翻页、“定时/返回”按键为上翻页），左侧下面两个按键是时间数字的加减（“上调”按键为数字的增加、“下调”按键为数字的减少）。设置完成后，长按“静音/确定”按键3s保存并返回。如果设置完成后，不保存，则需触摸“定时/返回”按键3s即可返回，也可无需任何操作，等到系统15s自动返回。</w:t>
      </w:r>
    </w:p>
    <w:p w:rsidR="002369CD" w:rsidRDefault="006434B0">
      <w:pPr>
        <w:spacing w:line="300" w:lineRule="auto"/>
        <w:ind w:firstLineChars="200" w:firstLine="480"/>
        <w:rPr>
          <w:rFonts w:ascii="宋体" w:hAnsi="宋体"/>
          <w:sz w:val="24"/>
        </w:rPr>
      </w:pPr>
      <w:r>
        <w:rPr>
          <w:rFonts w:ascii="宋体" w:hAnsi="宋体" w:hint="eastAsia"/>
          <w:sz w:val="24"/>
        </w:rPr>
        <w:t>定时功能开/关：触摸“定时/返回”，显示屏上方显示</w:t>
      </w:r>
      <w:r>
        <w:rPr>
          <w:rFonts w:ascii="宋体" w:hAnsi="宋体"/>
          <w:noProof/>
          <w:sz w:val="24"/>
        </w:rPr>
        <w:drawing>
          <wp:inline distT="0" distB="0" distL="0" distR="0">
            <wp:extent cx="228600" cy="228600"/>
            <wp:effectExtent l="0" t="0" r="0" b="0"/>
            <wp:docPr id="6" name="图片 6" descr="D:\智慧云谷\产品图片\新风机界面\闹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智慧云谷\产品图片\新风机界面\闹钟.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8600" cy="228600"/>
                    </a:xfrm>
                    <a:prstGeom prst="rect">
                      <a:avLst/>
                    </a:prstGeom>
                    <a:noFill/>
                    <a:ln>
                      <a:noFill/>
                    </a:ln>
                  </pic:spPr>
                </pic:pic>
              </a:graphicData>
            </a:graphic>
          </wp:inline>
        </w:drawing>
      </w:r>
      <w:r>
        <w:rPr>
          <w:rFonts w:ascii="宋体" w:hAnsi="宋体" w:hint="eastAsia"/>
          <w:sz w:val="24"/>
        </w:rPr>
        <w:t>，定时功能开启；再次触摸，定时图标消失，定时功能关闭。若只需一个定时，则需要把其他定时清零，否则其他定时也将启动。</w:t>
      </w:r>
    </w:p>
    <w:p w:rsidR="002369CD" w:rsidRDefault="002369CD">
      <w:pPr>
        <w:spacing w:line="300" w:lineRule="auto"/>
        <w:ind w:firstLineChars="200" w:firstLine="480"/>
        <w:rPr>
          <w:rFonts w:ascii="宋体" w:hAnsi="宋体"/>
          <w:color w:val="FF0000"/>
          <w:sz w:val="24"/>
        </w:rPr>
      </w:pPr>
    </w:p>
    <w:p w:rsidR="002369CD" w:rsidRDefault="006434B0">
      <w:pPr>
        <w:spacing w:line="300" w:lineRule="auto"/>
        <w:rPr>
          <w:rFonts w:ascii="宋体" w:hAnsi="宋体"/>
          <w:sz w:val="24"/>
        </w:rPr>
      </w:pPr>
      <w:r>
        <w:rPr>
          <w:rFonts w:ascii="宋体" w:hAnsi="宋体" w:hint="eastAsia"/>
          <w:sz w:val="24"/>
        </w:rPr>
        <w:t>10、滤网更换提醒功能</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两种方式检测滤网清洁度:</w:t>
      </w:r>
      <w:r w:rsidR="00C755EE">
        <w:rPr>
          <w:rFonts w:ascii="宋体" w:hAnsi="宋体"/>
          <w:color w:val="000000" w:themeColor="text1"/>
          <w:sz w:val="24"/>
        </w:rPr>
        <w:fldChar w:fldCharType="begin"/>
      </w:r>
      <w:r>
        <w:rPr>
          <w:rFonts w:ascii="宋体" w:hAnsi="宋体"/>
          <w:color w:val="000000" w:themeColor="text1"/>
          <w:sz w:val="24"/>
        </w:rPr>
        <w:instrText xml:space="preserve"> </w:instrText>
      </w:r>
      <w:r>
        <w:rPr>
          <w:rFonts w:ascii="宋体" w:hAnsi="宋体" w:hint="eastAsia"/>
          <w:color w:val="000000" w:themeColor="text1"/>
          <w:sz w:val="24"/>
        </w:rPr>
        <w:instrText>eq \o\ac(</w:instrText>
      </w:r>
      <w:r>
        <w:rPr>
          <w:rFonts w:ascii="宋体" w:hAnsi="宋体" w:hint="eastAsia"/>
          <w:color w:val="000000" w:themeColor="text1"/>
          <w:position w:val="-4"/>
          <w:sz w:val="36"/>
        </w:rPr>
        <w:instrText>○</w:instrText>
      </w:r>
      <w:r>
        <w:rPr>
          <w:rFonts w:ascii="宋体" w:hAnsi="宋体" w:hint="eastAsia"/>
          <w:color w:val="000000" w:themeColor="text1"/>
          <w:sz w:val="24"/>
        </w:rPr>
        <w:instrText>,1)</w:instrText>
      </w:r>
      <w:r w:rsidR="00C755EE">
        <w:rPr>
          <w:rFonts w:ascii="宋体" w:hAnsi="宋体"/>
          <w:color w:val="000000" w:themeColor="text1"/>
          <w:sz w:val="24"/>
        </w:rPr>
        <w:fldChar w:fldCharType="end"/>
      </w:r>
      <w:r>
        <w:rPr>
          <w:rFonts w:ascii="宋体" w:hAnsi="宋体" w:hint="eastAsia"/>
          <w:color w:val="000000" w:themeColor="text1"/>
          <w:sz w:val="24"/>
        </w:rPr>
        <w:t>新风机每次上电都会进行滤网自检；</w:t>
      </w:r>
      <w:r w:rsidR="00C755EE">
        <w:rPr>
          <w:rFonts w:ascii="宋体" w:hAnsi="宋体"/>
          <w:color w:val="000000" w:themeColor="text1"/>
          <w:sz w:val="24"/>
        </w:rPr>
        <w:fldChar w:fldCharType="begin"/>
      </w:r>
      <w:r>
        <w:rPr>
          <w:rFonts w:ascii="宋体" w:hAnsi="宋体"/>
          <w:color w:val="000000" w:themeColor="text1"/>
          <w:sz w:val="24"/>
        </w:rPr>
        <w:instrText xml:space="preserve"> </w:instrText>
      </w:r>
      <w:r>
        <w:rPr>
          <w:rFonts w:ascii="宋体" w:hAnsi="宋体" w:hint="eastAsia"/>
          <w:color w:val="000000" w:themeColor="text1"/>
          <w:sz w:val="24"/>
        </w:rPr>
        <w:instrText>eq \o\ac(</w:instrText>
      </w:r>
      <w:r>
        <w:rPr>
          <w:rFonts w:ascii="宋体" w:hAnsi="宋体" w:hint="eastAsia"/>
          <w:color w:val="000000" w:themeColor="text1"/>
          <w:position w:val="-4"/>
          <w:sz w:val="36"/>
        </w:rPr>
        <w:instrText>○</w:instrText>
      </w:r>
      <w:r>
        <w:rPr>
          <w:rFonts w:ascii="宋体" w:hAnsi="宋体" w:hint="eastAsia"/>
          <w:color w:val="000000" w:themeColor="text1"/>
          <w:sz w:val="24"/>
        </w:rPr>
        <w:instrText>,2)</w:instrText>
      </w:r>
      <w:r w:rsidR="00C755EE">
        <w:rPr>
          <w:rFonts w:ascii="宋体" w:hAnsi="宋体"/>
          <w:color w:val="000000" w:themeColor="text1"/>
          <w:sz w:val="24"/>
        </w:rPr>
        <w:fldChar w:fldCharType="end"/>
      </w:r>
      <w:r>
        <w:rPr>
          <w:rFonts w:ascii="宋体" w:hAnsi="宋体" w:hint="eastAsia"/>
          <w:color w:val="000000" w:themeColor="text1"/>
          <w:sz w:val="24"/>
        </w:rPr>
        <w:t>上电累计≥24小时且光照度强且不进入睡眠模式，则进行滤网自检。两种方式下，滤网检测时间持续1分钟，此时间内勿操作新风机。新风机滤网洁净度为百分比，0%为干净，100%为不干净（当＞95%时，需更换滤网）。自带光照度传感器，自动检测光照强度。</w:t>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当更换非智慧云谷提供的滤网，因滤网性质不同，则需进行滤网洁净度标准值重置，确保检测的准确性，长按“手动/智能” 按键4s，弹出滤网重置提示框，“是”则触摸“静音/确定” 进行保存；“否”则触摸“定时/返回”按键，若长时间无操作，15s自动返回。重置之后，新风机滤网显示Checking，约40s，滤网洁净度标准值重置成功；检测停止后再重新上电方可检测当前的滤网清洁度。</w:t>
      </w:r>
    </w:p>
    <w:p w:rsidR="002369CD" w:rsidRDefault="002369CD">
      <w:pPr>
        <w:spacing w:line="300" w:lineRule="auto"/>
        <w:ind w:firstLineChars="200" w:firstLine="480"/>
        <w:rPr>
          <w:rFonts w:ascii="宋体" w:hAnsi="宋体"/>
          <w:color w:val="FF0000"/>
          <w:sz w:val="24"/>
        </w:rPr>
      </w:pP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11、WiFi擦除</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当远程连接设置成功后，可擦除WiFi重新进行设置，长按“下调”按键5s，听到“嘀”的一声松手，新风机WiFi 图标</w:t>
      </w:r>
      <w:r>
        <w:rPr>
          <w:rFonts w:ascii="宋体" w:hAnsi="宋体"/>
          <w:noProof/>
          <w:color w:val="000000" w:themeColor="text1"/>
          <w:sz w:val="24"/>
        </w:rPr>
        <w:drawing>
          <wp:inline distT="0" distB="0" distL="0" distR="0">
            <wp:extent cx="229870" cy="229870"/>
            <wp:effectExtent l="0" t="0" r="0" b="0"/>
            <wp:docPr id="12" name="图片 12" descr="D:\智慧云谷\产品图片\新风机界面\信号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智慧云谷\产品图片\新风机界面\信号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0400" cy="230400"/>
                    </a:xfrm>
                    <a:prstGeom prst="rect">
                      <a:avLst/>
                    </a:prstGeom>
                    <a:noFill/>
                    <a:ln>
                      <a:noFill/>
                    </a:ln>
                  </pic:spPr>
                </pic:pic>
              </a:graphicData>
            </a:graphic>
          </wp:inline>
        </w:drawing>
      </w:r>
      <w:r>
        <w:rPr>
          <w:rFonts w:ascii="宋体" w:hAnsi="宋体" w:hint="eastAsia"/>
          <w:color w:val="000000" w:themeColor="text1"/>
          <w:sz w:val="24"/>
        </w:rPr>
        <w:t>消失，此时10s内切勿操作新风机。</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lastRenderedPageBreak/>
        <w:t>12、自动检测及改善</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自带VOC（甲醛、苯等可挥发性气体）、PM2.5、一氧化碳、二氧化碳、温度、湿度等六大传感器实时检测，除了PM2.5超标后自动往外排风，其他传感器超标后自动往室内进风，将室内的污染物通过门、窗缝挤压出去，达到更好的效果。当室内空气质量状况达到平衡时，新风机自动恢复原状，继续为您保驾护航。</w:t>
      </w:r>
    </w:p>
    <w:p w:rsidR="002369CD" w:rsidRDefault="002369CD">
      <w:pPr>
        <w:spacing w:line="300" w:lineRule="auto"/>
        <w:rPr>
          <w:rFonts w:ascii="宋体" w:hAnsi="宋体"/>
          <w:sz w:val="24"/>
        </w:rPr>
      </w:pPr>
    </w:p>
    <w:p w:rsidR="002369CD" w:rsidRDefault="006434B0">
      <w:pPr>
        <w:spacing w:line="300" w:lineRule="auto"/>
        <w:rPr>
          <w:rFonts w:ascii="宋体" w:hAnsi="宋体"/>
          <w:color w:val="FF0000"/>
          <w:sz w:val="24"/>
        </w:rPr>
      </w:pPr>
      <w:r>
        <w:rPr>
          <w:rFonts w:ascii="宋体" w:hAnsi="宋体" w:hint="eastAsia"/>
          <w:color w:val="FF0000"/>
          <w:sz w:val="24"/>
        </w:rPr>
        <w:t>注：屏幕常亮时，11分钟左右刷新一下界面，属正常现象，对操作无影响，请放心使用。</w:t>
      </w: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6434B0">
      <w:pPr>
        <w:spacing w:line="300" w:lineRule="auto"/>
        <w:rPr>
          <w:b/>
          <w:sz w:val="28"/>
          <w:szCs w:val="28"/>
        </w:rPr>
      </w:pPr>
      <w:r>
        <w:rPr>
          <w:rFonts w:hint="eastAsia"/>
          <w:b/>
          <w:sz w:val="28"/>
          <w:szCs w:val="28"/>
        </w:rPr>
        <w:t>六、远程连接设置</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1、新风机上电并且打开电源，手机WLAN打开搜索列表出现“WISCLOUD”</w:t>
      </w:r>
      <w:r>
        <w:rPr>
          <w:rFonts w:hint="eastAsia"/>
          <w:color w:val="000000" w:themeColor="text1"/>
        </w:rPr>
        <w:t>，</w:t>
      </w:r>
      <w:r>
        <w:rPr>
          <w:rFonts w:ascii="宋体" w:hAnsi="宋体" w:hint="eastAsia"/>
          <w:color w:val="000000" w:themeColor="text1"/>
          <w:sz w:val="24"/>
        </w:rPr>
        <w:t>选择连接，输入密码12345678。</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2、打开浏览器对新风机联网配置二维码进行扫描。（二维码贴在新风机内置面板上），弹出验证信息：用户名和密码均为：admin。</w:t>
      </w:r>
    </w:p>
    <w:p w:rsidR="002369CD" w:rsidRDefault="002369CD">
      <w:pPr>
        <w:spacing w:line="300" w:lineRule="auto"/>
        <w:rPr>
          <w:rFonts w:ascii="宋体" w:hAnsi="宋体"/>
          <w:color w:val="000000" w:themeColor="text1"/>
          <w:sz w:val="24"/>
        </w:rPr>
      </w:pP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1200150" cy="1200150"/>
            <wp:effectExtent l="0" t="0" r="0" b="0"/>
            <wp:docPr id="34" name="图片 34" descr="C:\Documents and Settings\Administrator\桌面\新风机联网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Documents and Settings\Administrator\桌面\新风机联网配置.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00150" cy="1200150"/>
                    </a:xfrm>
                    <a:prstGeom prst="rect">
                      <a:avLst/>
                    </a:prstGeom>
                    <a:noFill/>
                    <a:ln>
                      <a:noFill/>
                    </a:ln>
                  </pic:spPr>
                </pic:pic>
              </a:graphicData>
            </a:graphic>
          </wp:inline>
        </w:drawing>
      </w:r>
    </w:p>
    <w:p w:rsidR="002369CD" w:rsidRDefault="006434B0">
      <w:pPr>
        <w:spacing w:line="300" w:lineRule="auto"/>
        <w:jc w:val="center"/>
        <w:rPr>
          <w:rFonts w:ascii="宋体" w:hAnsi="宋体"/>
          <w:color w:val="000000" w:themeColor="text1"/>
          <w:szCs w:val="21"/>
        </w:rPr>
      </w:pPr>
      <w:r>
        <w:rPr>
          <w:rFonts w:ascii="宋体" w:hAnsi="宋体" w:hint="eastAsia"/>
          <w:color w:val="000000" w:themeColor="text1"/>
          <w:szCs w:val="21"/>
        </w:rPr>
        <w:t>联网配置二维码</w:t>
      </w: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3、登陆成功后自动跳转新风机联网配置后台，具体设置方法如下：</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781425" cy="1772920"/>
            <wp:effectExtent l="0" t="0" r="0" b="0"/>
            <wp:docPr id="14" name="图片 14" descr="D:\智慧云谷\产品图片\5-31\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智慧云谷\产品图片\5-31\图片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79605" cy="1772292"/>
                    </a:xfrm>
                    <a:prstGeom prst="rect">
                      <a:avLst/>
                    </a:prstGeom>
                    <a:noFill/>
                    <a:ln>
                      <a:noFill/>
                    </a:ln>
                  </pic:spPr>
                </pic:pic>
              </a:graphicData>
            </a:graphic>
          </wp:inline>
        </w:drawing>
      </w: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第一步：选择STA设置</w:t>
      </w:r>
      <w:r>
        <w:rPr>
          <w:rFonts w:ascii="宋体" w:hAnsi="宋体"/>
          <w:color w:val="000000" w:themeColor="text1"/>
          <w:sz w:val="24"/>
        </w:rPr>
        <w:t xml:space="preserve"> </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609975" cy="2152650"/>
            <wp:effectExtent l="0" t="0" r="0" b="0"/>
            <wp:docPr id="16" name="图片 16" descr="D:\智慧云谷\产品图片\5-31\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智慧云谷\产品图片\5-31\图片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15530" cy="2156118"/>
                    </a:xfrm>
                    <a:prstGeom prst="rect">
                      <a:avLst/>
                    </a:prstGeom>
                    <a:noFill/>
                    <a:ln>
                      <a:noFill/>
                    </a:ln>
                  </pic:spPr>
                </pic:pic>
              </a:graphicData>
            </a:graphic>
          </wp:inline>
        </w:drawing>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网络名称和密码：可点击搜索选择可用WiFi，也可手动输入可用WiFi；</w:t>
      </w:r>
      <w:r w:rsidR="006434B0">
        <w:rPr>
          <w:rFonts w:ascii="宋体" w:hAnsi="宋体"/>
          <w:color w:val="000000" w:themeColor="text1"/>
          <w:sz w:val="24"/>
        </w:rPr>
        <w:t xml:space="preserve"> </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加密方式和加密算法如上图；</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,3)</w:instrText>
      </w:r>
      <w:r>
        <w:rPr>
          <w:rFonts w:ascii="宋体" w:hAnsi="宋体"/>
          <w:color w:val="000000" w:themeColor="text1"/>
          <w:sz w:val="24"/>
        </w:rPr>
        <w:fldChar w:fldCharType="end"/>
      </w:r>
      <w:r w:rsidR="006434B0">
        <w:rPr>
          <w:rFonts w:ascii="宋体" w:hAnsi="宋体" w:hint="eastAsia"/>
          <w:color w:val="000000" w:themeColor="text1"/>
          <w:sz w:val="24"/>
        </w:rPr>
        <w:t>其他自动获取，无需修改。</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设置完成后点击保存。</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第二步：AP设置</w:t>
      </w:r>
      <w:r>
        <w:rPr>
          <w:rFonts w:ascii="宋体" w:hAnsi="宋体"/>
          <w:color w:val="000000" w:themeColor="text1"/>
          <w:sz w:val="24"/>
        </w:rPr>
        <w:t xml:space="preserve"> </w:t>
      </w:r>
      <w:r>
        <w:rPr>
          <w:rFonts w:ascii="宋体" w:hAnsi="宋体" w:hint="eastAsia"/>
          <w:color w:val="000000" w:themeColor="text1"/>
          <w:sz w:val="24"/>
        </w:rPr>
        <w:t>（非必选项）</w:t>
      </w: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3858260" cy="2336800"/>
            <wp:effectExtent l="0" t="0" r="8890" b="6350"/>
            <wp:docPr id="19" name="图片 19" descr="D:\智慧云谷\产品图片\5-31\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智慧云谷\产品图片\5-31\图片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62964" cy="2339762"/>
                    </a:xfrm>
                    <a:prstGeom prst="rect">
                      <a:avLst/>
                    </a:prstGeom>
                    <a:noFill/>
                    <a:ln>
                      <a:noFill/>
                    </a:ln>
                  </pic:spPr>
                </pic:pic>
              </a:graphicData>
            </a:graphic>
          </wp:inline>
        </w:drawing>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网络名称：可修改新风机自带WiFi名称；</w:t>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加密模式：WPA2-PSK</w:t>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,3)</w:instrText>
      </w:r>
      <w:r>
        <w:rPr>
          <w:rFonts w:ascii="宋体" w:hAnsi="宋体"/>
          <w:color w:val="000000" w:themeColor="text1"/>
          <w:sz w:val="24"/>
        </w:rPr>
        <w:fldChar w:fldCharType="end"/>
      </w:r>
      <w:r w:rsidR="006434B0">
        <w:rPr>
          <w:rFonts w:ascii="宋体" w:hAnsi="宋体" w:hint="eastAsia"/>
          <w:color w:val="000000" w:themeColor="text1"/>
          <w:sz w:val="24"/>
        </w:rPr>
        <w:t>密码：可设置新的密码。初始密码为12345678。</w:t>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设置完成后点击保存。</w:t>
      </w:r>
    </w:p>
    <w:p w:rsidR="002369CD" w:rsidRDefault="002369CD">
      <w:pPr>
        <w:spacing w:line="300" w:lineRule="auto"/>
        <w:rPr>
          <w:rFonts w:ascii="宋体" w:hAnsi="宋体"/>
          <w:sz w:val="24"/>
        </w:rPr>
      </w:pPr>
    </w:p>
    <w:p w:rsidR="002369CD" w:rsidRDefault="002369CD">
      <w:pPr>
        <w:spacing w:line="300" w:lineRule="auto"/>
        <w:rPr>
          <w:rFonts w:ascii="宋体" w:hAnsi="宋体"/>
          <w:sz w:val="24"/>
        </w:rPr>
      </w:pPr>
    </w:p>
    <w:p w:rsidR="002369CD" w:rsidRDefault="002369CD">
      <w:pPr>
        <w:spacing w:line="300" w:lineRule="auto"/>
        <w:rPr>
          <w:rFonts w:ascii="宋体" w:hAnsi="宋体"/>
          <w:sz w:val="24"/>
        </w:rPr>
      </w:pPr>
    </w:p>
    <w:p w:rsidR="002369CD" w:rsidRDefault="006434B0">
      <w:pPr>
        <w:spacing w:line="300" w:lineRule="auto"/>
        <w:rPr>
          <w:rFonts w:ascii="宋体" w:hAnsi="宋体"/>
          <w:sz w:val="24"/>
        </w:rPr>
      </w:pPr>
      <w:r>
        <w:rPr>
          <w:rFonts w:ascii="宋体" w:hAnsi="宋体" w:hint="eastAsia"/>
          <w:sz w:val="24"/>
        </w:rPr>
        <w:t>第三步：账号管理（非必选项）</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529330" cy="2124710"/>
            <wp:effectExtent l="0" t="0" r="0" b="8890"/>
            <wp:docPr id="26" name="图片 26" descr="C:\Documents and Settings\Administrator\桌面\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Documents and Settings\Administrator\桌面\5.4.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38264" cy="2130048"/>
                    </a:xfrm>
                    <a:prstGeom prst="rect">
                      <a:avLst/>
                    </a:prstGeom>
                    <a:noFill/>
                    <a:ln>
                      <a:noFill/>
                    </a:ln>
                  </pic:spPr>
                </pic:pic>
              </a:graphicData>
            </a:graphic>
          </wp:inline>
        </w:drawing>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可设置一个新的联网配置后台登陆账号与密码，点击保存。</w:t>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原始账号和密码为：admin.</w:t>
      </w:r>
    </w:p>
    <w:p w:rsidR="002369CD" w:rsidRDefault="002369CD">
      <w:pPr>
        <w:spacing w:line="300" w:lineRule="auto"/>
        <w:jc w:val="left"/>
        <w:rPr>
          <w:rFonts w:ascii="宋体" w:hAnsi="宋体"/>
          <w:color w:val="000000" w:themeColor="text1"/>
          <w:sz w:val="24"/>
        </w:rPr>
      </w:pP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第四步：重启</w:t>
      </w: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3714750" cy="2172335"/>
            <wp:effectExtent l="0" t="0" r="0" b="0"/>
            <wp:docPr id="27" name="图片 27" descr="C:\Documents and Settings\Administrator\桌面\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ocuments and Settings\Administrator\桌面\5.5.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12883" cy="2171624"/>
                    </a:xfrm>
                    <a:prstGeom prst="rect">
                      <a:avLst/>
                    </a:prstGeom>
                    <a:noFill/>
                    <a:ln>
                      <a:noFill/>
                    </a:ln>
                  </pic:spPr>
                </pic:pic>
              </a:graphicData>
            </a:graphic>
          </wp:inline>
        </w:drawing>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后台所有配置完成后，点击重启。新风机将与服务器连接成功，新风机主机界面右上角出现WiFi 图标</w:t>
      </w:r>
      <w:r>
        <w:rPr>
          <w:rFonts w:ascii="宋体" w:hAnsi="宋体"/>
          <w:noProof/>
          <w:color w:val="000000" w:themeColor="text1"/>
          <w:sz w:val="24"/>
        </w:rPr>
        <w:drawing>
          <wp:inline distT="0" distB="0" distL="0" distR="0">
            <wp:extent cx="229870" cy="229870"/>
            <wp:effectExtent l="0" t="0" r="0" b="0"/>
            <wp:docPr id="30" name="图片 30" descr="D:\智慧云谷\产品图片\新风机界面\信号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智慧云谷\产品图片\新风机界面\信号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0400" cy="230400"/>
                    </a:xfrm>
                    <a:prstGeom prst="rect">
                      <a:avLst/>
                    </a:prstGeom>
                    <a:noFill/>
                    <a:ln>
                      <a:noFill/>
                    </a:ln>
                  </pic:spPr>
                </pic:pic>
              </a:graphicData>
            </a:graphic>
          </wp:inline>
        </w:drawing>
      </w:r>
      <w:r>
        <w:rPr>
          <w:rFonts w:ascii="宋体" w:hAnsi="宋体" w:hint="eastAsia"/>
          <w:color w:val="000000" w:themeColor="text1"/>
          <w:sz w:val="24"/>
        </w:rPr>
        <w:t>，此时需触摸新风机“休眠/电源”按键，关闭新风机，再次打开后，右下角会显示设备ID号（用于账号注册）；</w:t>
      </w:r>
    </w:p>
    <w:p w:rsidR="002369CD" w:rsidRDefault="006434B0">
      <w:pPr>
        <w:spacing w:line="300" w:lineRule="auto"/>
        <w:jc w:val="left"/>
        <w:rPr>
          <w:rFonts w:ascii="宋体" w:hAnsi="宋体"/>
          <w:color w:val="FF0000"/>
          <w:sz w:val="24"/>
        </w:rPr>
      </w:pPr>
      <w:r>
        <w:rPr>
          <w:rFonts w:ascii="宋体" w:hAnsi="宋体" w:hint="eastAsia"/>
          <w:color w:val="FF0000"/>
          <w:sz w:val="24"/>
        </w:rPr>
        <w:t>注：每次修改后台配置时，保存之后，必须点击重启。</w:t>
      </w: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2369CD">
      <w:pPr>
        <w:spacing w:line="300" w:lineRule="auto"/>
        <w:jc w:val="left"/>
        <w:rPr>
          <w:rFonts w:ascii="宋体" w:hAnsi="宋体"/>
          <w:color w:val="000000" w:themeColor="text1"/>
          <w:sz w:val="24"/>
        </w:rPr>
      </w:pP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4、恢复（谨慎使用）</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3752850" cy="2188210"/>
            <wp:effectExtent l="0" t="0" r="0" b="2540"/>
            <wp:docPr id="29" name="图片 29" descr="C:\Documents and Settings\Administrator\桌面\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Documents and Settings\Administrator\桌面\5.6.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54466" cy="2189271"/>
                    </a:xfrm>
                    <a:prstGeom prst="rect">
                      <a:avLst/>
                    </a:prstGeom>
                    <a:noFill/>
                    <a:ln>
                      <a:noFill/>
                    </a:ln>
                  </pic:spPr>
                </pic:pic>
              </a:graphicData>
            </a:graphic>
          </wp:inline>
        </w:drawing>
      </w:r>
    </w:p>
    <w:p w:rsidR="002369CD" w:rsidRDefault="006434B0">
      <w:pPr>
        <w:spacing w:line="300" w:lineRule="auto"/>
        <w:jc w:val="left"/>
        <w:rPr>
          <w:rFonts w:ascii="宋体" w:hAnsi="宋体"/>
          <w:sz w:val="24"/>
        </w:rPr>
      </w:pPr>
      <w:r>
        <w:rPr>
          <w:rFonts w:ascii="宋体" w:hAnsi="宋体" w:hint="eastAsia"/>
          <w:sz w:val="24"/>
        </w:rPr>
        <w:t>若进行恢复出厂设置，则新风机自带WiFi为初始化，再重新进行新风机联网配置的时候，新风机自带WiFi名称为HF-LPB100，此时WiFi无需密码，自动连接。</w:t>
      </w:r>
    </w:p>
    <w:p w:rsidR="002369CD" w:rsidRDefault="006434B0">
      <w:pPr>
        <w:spacing w:line="300" w:lineRule="auto"/>
        <w:jc w:val="left"/>
        <w:rPr>
          <w:rFonts w:ascii="宋体" w:hAnsi="宋体"/>
          <w:color w:val="FF0000"/>
          <w:sz w:val="24"/>
        </w:rPr>
      </w:pPr>
      <w:r>
        <w:rPr>
          <w:rFonts w:ascii="宋体" w:hAnsi="宋体" w:hint="eastAsia"/>
          <w:color w:val="FF0000"/>
          <w:sz w:val="24"/>
        </w:rPr>
        <w:t>新风机重新联网配置方法如下：</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lastRenderedPageBreak/>
        <w:t>1、新风机上电并且打开电源，手机WLAN打开搜索列表出现“</w:t>
      </w:r>
      <w:r>
        <w:rPr>
          <w:rFonts w:ascii="宋体" w:hAnsi="宋体" w:hint="eastAsia"/>
          <w:sz w:val="24"/>
        </w:rPr>
        <w:t>HF-LPB100</w:t>
      </w:r>
      <w:r>
        <w:rPr>
          <w:rFonts w:ascii="宋体" w:hAnsi="宋体" w:hint="eastAsia"/>
          <w:color w:val="000000" w:themeColor="text1"/>
          <w:sz w:val="24"/>
        </w:rPr>
        <w:t>”</w:t>
      </w:r>
      <w:r>
        <w:rPr>
          <w:rFonts w:hint="eastAsia"/>
          <w:color w:val="000000" w:themeColor="text1"/>
        </w:rPr>
        <w:t>，</w:t>
      </w:r>
      <w:r>
        <w:rPr>
          <w:rFonts w:ascii="宋体" w:hAnsi="宋体" w:hint="eastAsia"/>
          <w:color w:val="000000" w:themeColor="text1"/>
          <w:sz w:val="24"/>
        </w:rPr>
        <w:t>选择连接。</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2、打开浏览器对新风机联网配置二维码进行扫描。（二维码贴在新风机内置面板上），弹出验证信息：用户名和密码均为：admin。</w:t>
      </w:r>
    </w:p>
    <w:p w:rsidR="002369CD" w:rsidRDefault="002369CD">
      <w:pPr>
        <w:spacing w:line="300" w:lineRule="auto"/>
        <w:rPr>
          <w:rFonts w:ascii="宋体" w:hAnsi="宋体"/>
          <w:color w:val="000000" w:themeColor="text1"/>
          <w:sz w:val="24"/>
        </w:rPr>
      </w:pP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1200150" cy="1200150"/>
            <wp:effectExtent l="0" t="0" r="0" b="0"/>
            <wp:docPr id="28" name="图片 28" descr="C:\Documents and Settings\Administrator\桌面\新风机联网配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ocuments and Settings\Administrator\桌面\新风机联网配置.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00150" cy="1200150"/>
                    </a:xfrm>
                    <a:prstGeom prst="rect">
                      <a:avLst/>
                    </a:prstGeom>
                    <a:noFill/>
                    <a:ln>
                      <a:noFill/>
                    </a:ln>
                  </pic:spPr>
                </pic:pic>
              </a:graphicData>
            </a:graphic>
          </wp:inline>
        </w:drawing>
      </w:r>
    </w:p>
    <w:p w:rsidR="002369CD" w:rsidRDefault="006434B0">
      <w:pPr>
        <w:spacing w:line="300" w:lineRule="auto"/>
        <w:jc w:val="center"/>
        <w:rPr>
          <w:rFonts w:ascii="宋体" w:hAnsi="宋体"/>
          <w:color w:val="000000" w:themeColor="text1"/>
          <w:szCs w:val="21"/>
        </w:rPr>
      </w:pPr>
      <w:r>
        <w:rPr>
          <w:rFonts w:ascii="宋体" w:hAnsi="宋体" w:hint="eastAsia"/>
          <w:color w:val="000000" w:themeColor="text1"/>
          <w:szCs w:val="21"/>
        </w:rPr>
        <w:t>联网配置二维码</w:t>
      </w: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3、登陆成功后自动跳转新风机联网配置后台，具体设置方法如下：</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781425" cy="1772920"/>
            <wp:effectExtent l="0" t="0" r="0" b="0"/>
            <wp:docPr id="45" name="图片 45" descr="D:\智慧云谷\产品图片\5-31\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智慧云谷\产品图片\5-31\图片2.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79605" cy="1772292"/>
                    </a:xfrm>
                    <a:prstGeom prst="rect">
                      <a:avLst/>
                    </a:prstGeom>
                    <a:noFill/>
                    <a:ln>
                      <a:noFill/>
                    </a:ln>
                  </pic:spPr>
                </pic:pic>
              </a:graphicData>
            </a:graphic>
          </wp:inline>
        </w:drawing>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第一步：模式设置</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lastRenderedPageBreak/>
        <w:drawing>
          <wp:inline distT="0" distB="0" distL="0" distR="0">
            <wp:extent cx="3837940" cy="1989455"/>
            <wp:effectExtent l="0" t="0" r="0" b="0"/>
            <wp:docPr id="46" name="图片 46" descr="C:\Documents and Settings\Administrator\桌面\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Documents and Settings\Administrator\桌面\6.1.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36196" cy="1988694"/>
                    </a:xfrm>
                    <a:prstGeom prst="rect">
                      <a:avLst/>
                    </a:prstGeom>
                    <a:noFill/>
                    <a:ln>
                      <a:noFill/>
                    </a:ln>
                  </pic:spPr>
                </pic:pic>
              </a:graphicData>
            </a:graphic>
          </wp:inline>
        </w:drawing>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选择AP+STA设置，点击保存即可。</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第二步：选择STA设置</w:t>
      </w:r>
      <w:r>
        <w:rPr>
          <w:rFonts w:ascii="宋体" w:hAnsi="宋体"/>
          <w:color w:val="000000" w:themeColor="text1"/>
          <w:sz w:val="24"/>
        </w:rPr>
        <w:t xml:space="preserve"> </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609975" cy="2152650"/>
            <wp:effectExtent l="0" t="0" r="0" b="0"/>
            <wp:docPr id="47" name="图片 47" descr="D:\智慧云谷\产品图片\5-31\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智慧云谷\产品图片\5-31\图片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15530" cy="2156118"/>
                    </a:xfrm>
                    <a:prstGeom prst="rect">
                      <a:avLst/>
                    </a:prstGeom>
                    <a:noFill/>
                    <a:ln>
                      <a:noFill/>
                    </a:ln>
                  </pic:spPr>
                </pic:pic>
              </a:graphicData>
            </a:graphic>
          </wp:inline>
        </w:drawing>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网络名称和密码：可点击搜索选择可用WiFi，也可手动输入可用WiFi；</w:t>
      </w:r>
      <w:r w:rsidR="006434B0">
        <w:rPr>
          <w:rFonts w:ascii="宋体" w:hAnsi="宋体"/>
          <w:color w:val="000000" w:themeColor="text1"/>
          <w:sz w:val="24"/>
        </w:rPr>
        <w:t xml:space="preserve"> </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加密方式和加密算法如上图；</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,3)</w:instrText>
      </w:r>
      <w:r>
        <w:rPr>
          <w:rFonts w:ascii="宋体" w:hAnsi="宋体"/>
          <w:color w:val="000000" w:themeColor="text1"/>
          <w:sz w:val="24"/>
        </w:rPr>
        <w:fldChar w:fldCharType="end"/>
      </w:r>
      <w:r w:rsidR="006434B0">
        <w:rPr>
          <w:rFonts w:ascii="宋体" w:hAnsi="宋体" w:hint="eastAsia"/>
          <w:color w:val="000000" w:themeColor="text1"/>
          <w:sz w:val="24"/>
        </w:rPr>
        <w:t>其他自动获取，无需修改。</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设置完成后点击保存。</w:t>
      </w: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第三步：AP设置</w:t>
      </w:r>
      <w:r>
        <w:rPr>
          <w:rFonts w:ascii="宋体" w:hAnsi="宋体"/>
          <w:color w:val="000000" w:themeColor="text1"/>
          <w:sz w:val="24"/>
        </w:rPr>
        <w:t xml:space="preserve"> </w:t>
      </w: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3858260" cy="2336800"/>
            <wp:effectExtent l="0" t="0" r="8890" b="6350"/>
            <wp:docPr id="48" name="图片 48" descr="D:\智慧云谷\产品图片\5-31\图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智慧云谷\产品图片\5-31\图片4.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862964" cy="2339762"/>
                    </a:xfrm>
                    <a:prstGeom prst="rect">
                      <a:avLst/>
                    </a:prstGeom>
                    <a:noFill/>
                    <a:ln>
                      <a:noFill/>
                    </a:ln>
                  </pic:spPr>
                </pic:pic>
              </a:graphicData>
            </a:graphic>
          </wp:inline>
        </w:drawing>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网络名称：可修改新风机自带WiFi名称；</w:t>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加密模式：WPA2-PSK</w:t>
      </w:r>
    </w:p>
    <w:p w:rsidR="002369CD" w:rsidRDefault="00C755EE">
      <w:pPr>
        <w:spacing w:line="300" w:lineRule="auto"/>
        <w:jc w:val="left"/>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,3)</w:instrText>
      </w:r>
      <w:r>
        <w:rPr>
          <w:rFonts w:ascii="宋体" w:hAnsi="宋体"/>
          <w:color w:val="000000" w:themeColor="text1"/>
          <w:sz w:val="24"/>
        </w:rPr>
        <w:fldChar w:fldCharType="end"/>
      </w:r>
      <w:r w:rsidR="006434B0">
        <w:rPr>
          <w:rFonts w:ascii="宋体" w:hAnsi="宋体" w:hint="eastAsia"/>
          <w:color w:val="000000" w:themeColor="text1"/>
          <w:sz w:val="24"/>
        </w:rPr>
        <w:t>密码：可设置新的密码。初始密码为12345678。</w:t>
      </w:r>
    </w:p>
    <w:p w:rsidR="002369CD" w:rsidRDefault="006434B0">
      <w:pPr>
        <w:spacing w:line="300" w:lineRule="auto"/>
        <w:jc w:val="left"/>
        <w:rPr>
          <w:rFonts w:ascii="宋体" w:hAnsi="宋体"/>
          <w:color w:val="FF0000"/>
          <w:sz w:val="24"/>
        </w:rPr>
      </w:pPr>
      <w:r>
        <w:rPr>
          <w:rFonts w:ascii="宋体" w:hAnsi="宋体" w:hint="eastAsia"/>
          <w:color w:val="FF0000"/>
          <w:sz w:val="24"/>
        </w:rPr>
        <w:t>注：若被别人连接，则无法操作，需对方断开后，方可进入后台设置，通过“AP设置，重设新风机自带WiFi名称和密码。</w:t>
      </w:r>
    </w:p>
    <w:p w:rsidR="002369CD" w:rsidRDefault="002369CD">
      <w:pPr>
        <w:spacing w:line="300" w:lineRule="auto"/>
        <w:jc w:val="left"/>
        <w:rPr>
          <w:rFonts w:ascii="宋体" w:hAnsi="宋体"/>
          <w:color w:val="000000" w:themeColor="text1"/>
          <w:sz w:val="24"/>
        </w:rPr>
      </w:pP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设置完成后点击保存。</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第四步：其他设置</w:t>
      </w:r>
    </w:p>
    <w:p w:rsidR="002369CD" w:rsidRDefault="006434B0">
      <w:pPr>
        <w:spacing w:line="300" w:lineRule="auto"/>
        <w:jc w:val="center"/>
        <w:rPr>
          <w:rFonts w:ascii="宋体" w:hAnsi="宋体"/>
          <w:color w:val="000000" w:themeColor="text1"/>
          <w:sz w:val="24"/>
        </w:rPr>
      </w:pPr>
      <w:r>
        <w:rPr>
          <w:rFonts w:ascii="宋体" w:hAnsi="宋体" w:hint="eastAsia"/>
          <w:color w:val="000000" w:themeColor="text1"/>
          <w:sz w:val="24"/>
        </w:rPr>
        <w:t xml:space="preserve"> </w:t>
      </w:r>
      <w:r>
        <w:rPr>
          <w:rFonts w:ascii="宋体" w:hAnsi="宋体"/>
          <w:noProof/>
          <w:color w:val="000000" w:themeColor="text1"/>
          <w:sz w:val="24"/>
        </w:rPr>
        <w:drawing>
          <wp:inline distT="0" distB="0" distL="0" distR="0">
            <wp:extent cx="3600450" cy="2131695"/>
            <wp:effectExtent l="0" t="0" r="0" b="1905"/>
            <wp:docPr id="49" name="图片 49" descr="D:\智慧云谷\产品图片\5-31\xf.iwis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智慧云谷\产品图片\5-31\xf.iwiscloud.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601588" cy="2132385"/>
                    </a:xfrm>
                    <a:prstGeom prst="rect">
                      <a:avLst/>
                    </a:prstGeom>
                    <a:noFill/>
                    <a:ln>
                      <a:noFill/>
                    </a:ln>
                  </pic:spPr>
                </pic:pic>
              </a:graphicData>
            </a:graphic>
          </wp:inline>
        </w:drawing>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,1)</w:instrText>
      </w:r>
      <w:r>
        <w:rPr>
          <w:rFonts w:ascii="宋体" w:hAnsi="宋体"/>
          <w:color w:val="000000" w:themeColor="text1"/>
          <w:sz w:val="24"/>
        </w:rPr>
        <w:fldChar w:fldCharType="end"/>
      </w:r>
      <w:r w:rsidR="006434B0">
        <w:rPr>
          <w:rFonts w:ascii="宋体" w:hAnsi="宋体" w:hint="eastAsia"/>
          <w:color w:val="000000" w:themeColor="text1"/>
          <w:sz w:val="24"/>
        </w:rPr>
        <w:t>网络参数设置：TCP-Client</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,2)</w:instrText>
      </w:r>
      <w:r>
        <w:rPr>
          <w:rFonts w:ascii="宋体" w:hAnsi="宋体"/>
          <w:color w:val="000000" w:themeColor="text1"/>
          <w:sz w:val="24"/>
        </w:rPr>
        <w:fldChar w:fldCharType="end"/>
      </w:r>
      <w:r w:rsidR="006434B0">
        <w:rPr>
          <w:rFonts w:ascii="宋体" w:hAnsi="宋体" w:hint="eastAsia"/>
          <w:color w:val="000000" w:themeColor="text1"/>
          <w:sz w:val="24"/>
        </w:rPr>
        <w:t>端口：20006</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,3)</w:instrText>
      </w:r>
      <w:r>
        <w:rPr>
          <w:rFonts w:ascii="宋体" w:hAnsi="宋体"/>
          <w:color w:val="000000" w:themeColor="text1"/>
          <w:sz w:val="24"/>
        </w:rPr>
        <w:fldChar w:fldCharType="end"/>
      </w:r>
      <w:r w:rsidR="006434B0">
        <w:rPr>
          <w:rFonts w:ascii="宋体" w:hAnsi="宋体" w:hint="eastAsia"/>
          <w:color w:val="000000" w:themeColor="text1"/>
          <w:sz w:val="24"/>
        </w:rPr>
        <w:t>服务器地址：xf.iwiscloud.com</w:t>
      </w:r>
    </w:p>
    <w:p w:rsidR="002369CD" w:rsidRDefault="00C755EE">
      <w:pPr>
        <w:spacing w:line="300" w:lineRule="auto"/>
        <w:rPr>
          <w:rFonts w:ascii="宋体" w:hAnsi="宋体"/>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,4)</w:instrText>
      </w:r>
      <w:r>
        <w:rPr>
          <w:rFonts w:ascii="宋体" w:hAnsi="宋体"/>
          <w:color w:val="000000" w:themeColor="text1"/>
          <w:sz w:val="24"/>
        </w:rPr>
        <w:fldChar w:fldCharType="end"/>
      </w:r>
      <w:r w:rsidR="006434B0">
        <w:rPr>
          <w:rFonts w:ascii="宋体" w:hAnsi="宋体" w:hint="eastAsia"/>
          <w:sz w:val="24"/>
        </w:rPr>
        <w:t>其他自动获取，无需设置</w:t>
      </w:r>
    </w:p>
    <w:p w:rsidR="002369CD" w:rsidRDefault="006434B0">
      <w:pPr>
        <w:spacing w:line="300" w:lineRule="auto"/>
        <w:rPr>
          <w:rFonts w:ascii="宋体" w:hAnsi="宋体"/>
          <w:sz w:val="24"/>
        </w:rPr>
      </w:pPr>
      <w:r>
        <w:rPr>
          <w:rFonts w:ascii="宋体" w:hAnsi="宋体" w:hint="eastAsia"/>
          <w:sz w:val="24"/>
        </w:rPr>
        <w:t>设置完成后点击保存。</w:t>
      </w:r>
    </w:p>
    <w:p w:rsidR="002369CD" w:rsidRDefault="002369CD">
      <w:pPr>
        <w:spacing w:line="300" w:lineRule="auto"/>
        <w:rPr>
          <w:rFonts w:ascii="宋体" w:hAnsi="宋体"/>
          <w:sz w:val="24"/>
        </w:rPr>
      </w:pPr>
    </w:p>
    <w:p w:rsidR="002369CD" w:rsidRDefault="002369CD">
      <w:pPr>
        <w:spacing w:line="300" w:lineRule="auto"/>
        <w:rPr>
          <w:rFonts w:ascii="宋体" w:hAnsi="宋体"/>
          <w:sz w:val="24"/>
        </w:rPr>
      </w:pPr>
    </w:p>
    <w:p w:rsidR="002369CD" w:rsidRDefault="006434B0">
      <w:pPr>
        <w:spacing w:line="300" w:lineRule="auto"/>
        <w:rPr>
          <w:rFonts w:ascii="宋体" w:hAnsi="宋体"/>
          <w:sz w:val="24"/>
        </w:rPr>
      </w:pPr>
      <w:r>
        <w:rPr>
          <w:rFonts w:ascii="宋体" w:hAnsi="宋体" w:hint="eastAsia"/>
          <w:sz w:val="24"/>
        </w:rPr>
        <w:t>第五步：账号管理（非必选项）</w:t>
      </w:r>
    </w:p>
    <w:p w:rsidR="002369CD" w:rsidRDefault="006434B0">
      <w:pPr>
        <w:spacing w:line="300" w:lineRule="auto"/>
        <w:jc w:val="center"/>
        <w:rPr>
          <w:rFonts w:ascii="宋体" w:hAnsi="宋体"/>
          <w:color w:val="000000" w:themeColor="text1"/>
          <w:sz w:val="24"/>
        </w:rPr>
      </w:pPr>
      <w:r>
        <w:rPr>
          <w:rFonts w:ascii="宋体" w:hAnsi="宋体"/>
          <w:noProof/>
          <w:color w:val="000000" w:themeColor="text1"/>
          <w:sz w:val="24"/>
        </w:rPr>
        <w:drawing>
          <wp:inline distT="0" distB="0" distL="0" distR="0">
            <wp:extent cx="3529330" cy="2124710"/>
            <wp:effectExtent l="0" t="0" r="0" b="8890"/>
            <wp:docPr id="51" name="图片 51" descr="C:\Documents and Settings\Administrator\桌面\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Documents and Settings\Administrator\桌面\5.4.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538264" cy="2130048"/>
                    </a:xfrm>
                    <a:prstGeom prst="rect">
                      <a:avLst/>
                    </a:prstGeom>
                    <a:noFill/>
                    <a:ln>
                      <a:noFill/>
                    </a:ln>
                  </pic:spPr>
                </pic:pic>
              </a:graphicData>
            </a:graphic>
          </wp:inline>
        </w:drawing>
      </w:r>
    </w:p>
    <w:p w:rsidR="002369CD" w:rsidRDefault="006434B0">
      <w:pPr>
        <w:spacing w:line="300" w:lineRule="auto"/>
        <w:jc w:val="left"/>
        <w:rPr>
          <w:rFonts w:ascii="宋体" w:hAnsi="宋体"/>
          <w:color w:val="000000" w:themeColor="text1"/>
          <w:sz w:val="24"/>
        </w:rPr>
      </w:pPr>
      <w:r>
        <w:rPr>
          <w:rFonts w:ascii="宋体" w:hAnsi="宋体" w:hint="eastAsia"/>
          <w:color w:val="000000" w:themeColor="text1"/>
          <w:sz w:val="24"/>
        </w:rPr>
        <w:t>可设置一个新的联网配置后台登陆账号与密码，点击保存。</w:t>
      </w:r>
    </w:p>
    <w:p w:rsidR="002369CD" w:rsidRDefault="006434B0">
      <w:pPr>
        <w:spacing w:line="300" w:lineRule="auto"/>
        <w:jc w:val="left"/>
        <w:rPr>
          <w:rFonts w:ascii="宋体" w:hAnsi="宋体"/>
          <w:color w:val="000000" w:themeColor="text1"/>
          <w:sz w:val="24"/>
        </w:rPr>
      </w:pPr>
      <w:r>
        <w:rPr>
          <w:rFonts w:ascii="宋体" w:hAnsi="宋体" w:hint="eastAsia"/>
          <w:sz w:val="24"/>
        </w:rPr>
        <w:t>第五步：</w:t>
      </w:r>
      <w:r>
        <w:rPr>
          <w:rFonts w:ascii="宋体" w:hAnsi="宋体" w:hint="eastAsia"/>
          <w:color w:val="000000" w:themeColor="text1"/>
          <w:sz w:val="24"/>
        </w:rPr>
        <w:t>重启</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3714750" cy="2172335"/>
            <wp:effectExtent l="0" t="0" r="0" b="0"/>
            <wp:docPr id="54" name="图片 54" descr="C:\Documents and Settings\Administrator\桌面\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Documents and Settings\Administrator\桌面\5.5.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712883" cy="2171624"/>
                    </a:xfrm>
                    <a:prstGeom prst="rect">
                      <a:avLst/>
                    </a:prstGeom>
                    <a:noFill/>
                    <a:ln>
                      <a:noFill/>
                    </a:ln>
                  </pic:spPr>
                </pic:pic>
              </a:graphicData>
            </a:graphic>
          </wp:inline>
        </w:drawing>
      </w:r>
    </w:p>
    <w:p w:rsidR="002369CD" w:rsidRDefault="006434B0">
      <w:pPr>
        <w:spacing w:line="300" w:lineRule="auto"/>
        <w:ind w:firstLineChars="200" w:firstLine="480"/>
        <w:rPr>
          <w:rFonts w:ascii="宋体" w:hAnsi="宋体"/>
          <w:color w:val="000000" w:themeColor="text1"/>
          <w:sz w:val="24"/>
        </w:rPr>
      </w:pPr>
      <w:r>
        <w:rPr>
          <w:rFonts w:ascii="宋体" w:hAnsi="宋体" w:hint="eastAsia"/>
          <w:color w:val="000000" w:themeColor="text1"/>
          <w:sz w:val="24"/>
        </w:rPr>
        <w:t>后台所有配置完成后，点击重启。新风机将与服务器连接成功，新风机主机界面右上角出现WiFi 图标</w:t>
      </w:r>
      <w:r>
        <w:rPr>
          <w:rFonts w:ascii="宋体" w:hAnsi="宋体"/>
          <w:noProof/>
          <w:color w:val="000000" w:themeColor="text1"/>
          <w:sz w:val="24"/>
        </w:rPr>
        <w:drawing>
          <wp:inline distT="0" distB="0" distL="0" distR="0">
            <wp:extent cx="229870" cy="229870"/>
            <wp:effectExtent l="0" t="0" r="0" b="0"/>
            <wp:docPr id="55" name="图片 55" descr="D:\智慧云谷\产品图片\新风机界面\信号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D:\智慧云谷\产品图片\新风机界面\信号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30400" cy="230400"/>
                    </a:xfrm>
                    <a:prstGeom prst="rect">
                      <a:avLst/>
                    </a:prstGeom>
                    <a:noFill/>
                    <a:ln>
                      <a:noFill/>
                    </a:ln>
                  </pic:spPr>
                </pic:pic>
              </a:graphicData>
            </a:graphic>
          </wp:inline>
        </w:drawing>
      </w:r>
      <w:r>
        <w:rPr>
          <w:rFonts w:ascii="宋体" w:hAnsi="宋体" w:hint="eastAsia"/>
          <w:color w:val="000000" w:themeColor="text1"/>
          <w:sz w:val="24"/>
        </w:rPr>
        <w:t>，此时需触摸新风机“休眠/电源”按键，关闭新风机，再次打开后，右下角会显示设备ID号（用于账号注册）；</w:t>
      </w:r>
    </w:p>
    <w:p w:rsidR="002369CD" w:rsidRDefault="006434B0">
      <w:pPr>
        <w:spacing w:line="300" w:lineRule="auto"/>
        <w:jc w:val="left"/>
        <w:rPr>
          <w:rFonts w:ascii="宋体" w:hAnsi="宋体"/>
          <w:color w:val="FF0000"/>
          <w:sz w:val="24"/>
        </w:rPr>
      </w:pPr>
      <w:r>
        <w:rPr>
          <w:rFonts w:ascii="宋体" w:hAnsi="宋体" w:hint="eastAsia"/>
          <w:color w:val="FF0000"/>
          <w:sz w:val="24"/>
        </w:rPr>
        <w:t>注：每次修改后台配置时，保存之后，必须点击重启。</w:t>
      </w: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2369CD">
      <w:pPr>
        <w:spacing w:line="300" w:lineRule="auto"/>
        <w:rPr>
          <w:b/>
          <w:sz w:val="28"/>
          <w:szCs w:val="28"/>
        </w:rPr>
      </w:pPr>
    </w:p>
    <w:p w:rsidR="002369CD" w:rsidRDefault="006434B0">
      <w:pPr>
        <w:spacing w:line="300" w:lineRule="auto"/>
        <w:rPr>
          <w:b/>
          <w:sz w:val="28"/>
          <w:szCs w:val="28"/>
        </w:rPr>
      </w:pPr>
      <w:r>
        <w:rPr>
          <w:rFonts w:hint="eastAsia"/>
          <w:b/>
          <w:sz w:val="28"/>
          <w:szCs w:val="28"/>
        </w:rPr>
        <w:t>七、新风机远程控制</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远程连接设置成功后，手机断开新风机自带WiFi“WISCLOUD” 或“HF—LPB100” ，手机连接可用WiFi或者使用移动数据网络；</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lastRenderedPageBreak/>
        <w:t>新风机远程端控制有两种控制方式：</w:t>
      </w:r>
    </w:p>
    <w:p w:rsidR="002369CD" w:rsidRDefault="006434B0">
      <w:pPr>
        <w:spacing w:line="300" w:lineRule="auto"/>
        <w:rPr>
          <w:rFonts w:ascii="宋体" w:hAnsi="宋体"/>
          <w:b/>
          <w:color w:val="000000" w:themeColor="text1"/>
          <w:sz w:val="24"/>
        </w:rPr>
      </w:pPr>
      <w:r>
        <w:rPr>
          <w:rFonts w:ascii="宋体" w:hAnsi="宋体" w:hint="eastAsia"/>
          <w:color w:val="000000" w:themeColor="text1"/>
          <w:sz w:val="24"/>
        </w:rPr>
        <w:t>1、</w:t>
      </w:r>
      <w:r>
        <w:rPr>
          <w:rFonts w:ascii="宋体" w:hAnsi="宋体" w:hint="eastAsia"/>
          <w:b/>
          <w:color w:val="000000" w:themeColor="text1"/>
          <w:sz w:val="24"/>
        </w:rPr>
        <w:t>APP登陆和网页端登陆</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,1)</w:instrText>
      </w:r>
      <w:r>
        <w:rPr>
          <w:rFonts w:ascii="宋体" w:hAnsi="宋体"/>
          <w:sz w:val="24"/>
        </w:rPr>
        <w:fldChar w:fldCharType="end"/>
      </w:r>
      <w:r w:rsidR="006434B0">
        <w:rPr>
          <w:rFonts w:ascii="宋体" w:hAnsi="宋体" w:hint="eastAsia"/>
          <w:sz w:val="24"/>
        </w:rPr>
        <w:t>APP登录：扫描新风机二维码；</w:t>
      </w:r>
    </w:p>
    <w:p w:rsidR="002369CD" w:rsidRDefault="006434B0">
      <w:pPr>
        <w:spacing w:line="300" w:lineRule="auto"/>
        <w:ind w:firstLineChars="600" w:firstLine="1687"/>
        <w:rPr>
          <w:rFonts w:ascii="宋体" w:hAnsi="宋体"/>
          <w:sz w:val="24"/>
        </w:rPr>
      </w:pPr>
      <w:r>
        <w:rPr>
          <w:b/>
          <w:noProof/>
          <w:sz w:val="28"/>
          <w:szCs w:val="28"/>
        </w:rPr>
        <w:drawing>
          <wp:inline distT="0" distB="0" distL="0" distR="0">
            <wp:extent cx="1019175" cy="1019175"/>
            <wp:effectExtent l="0" t="0" r="9525" b="9525"/>
            <wp:docPr id="2" name="图片 2" descr="C:\Documents and Settings\Administrator\桌面\新风机下载二维码（苹果+安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Documents and Settings\Administrator\桌面\新风机下载二维码（苹果+安卓）.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19175" cy="1019175"/>
                    </a:xfrm>
                    <a:prstGeom prst="rect">
                      <a:avLst/>
                    </a:prstGeom>
                    <a:noFill/>
                    <a:ln>
                      <a:noFill/>
                    </a:ln>
                  </pic:spPr>
                </pic:pic>
              </a:graphicData>
            </a:graphic>
          </wp:inline>
        </w:drawing>
      </w:r>
      <w:r>
        <w:rPr>
          <w:rFonts w:hint="eastAsia"/>
          <w:b/>
          <w:sz w:val="28"/>
          <w:szCs w:val="28"/>
        </w:rPr>
        <w:t xml:space="preserve">           </w:t>
      </w:r>
      <w:r>
        <w:rPr>
          <w:b/>
          <w:noProof/>
          <w:sz w:val="28"/>
          <w:szCs w:val="28"/>
        </w:rPr>
        <w:drawing>
          <wp:inline distT="0" distB="0" distL="0" distR="0">
            <wp:extent cx="1028700" cy="1028700"/>
            <wp:effectExtent l="0" t="0" r="0" b="0"/>
            <wp:docPr id="17" name="图片 17" descr="D:\我的文档\Tencent Files\851030800\FileRecv\新风机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我的文档\Tencent Files\851030800\FileRecv\新风机图标.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28206" cy="1028206"/>
                    </a:xfrm>
                    <a:prstGeom prst="rect">
                      <a:avLst/>
                    </a:prstGeom>
                    <a:noFill/>
                    <a:ln>
                      <a:noFill/>
                    </a:ln>
                  </pic:spPr>
                </pic:pic>
              </a:graphicData>
            </a:graphic>
          </wp:inline>
        </w:drawing>
      </w:r>
    </w:p>
    <w:p w:rsidR="002369CD" w:rsidRDefault="006434B0">
      <w:pPr>
        <w:spacing w:line="300" w:lineRule="auto"/>
        <w:jc w:val="center"/>
        <w:rPr>
          <w:rFonts w:ascii="宋体" w:hAnsi="宋体"/>
          <w:sz w:val="24"/>
        </w:rPr>
      </w:pPr>
      <w:r>
        <w:rPr>
          <w:rFonts w:ascii="宋体" w:hAnsi="宋体" w:hint="eastAsia"/>
          <w:sz w:val="24"/>
        </w:rPr>
        <w:t xml:space="preserve">APP二维码                </w:t>
      </w:r>
      <w:r>
        <w:rPr>
          <w:rFonts w:hint="eastAsia"/>
          <w:b/>
          <w:szCs w:val="21"/>
        </w:rPr>
        <w:t>智慧新风机图标</w:t>
      </w:r>
    </w:p>
    <w:p w:rsidR="002369CD" w:rsidRDefault="002369CD">
      <w:pPr>
        <w:spacing w:line="300" w:lineRule="auto"/>
        <w:jc w:val="center"/>
        <w:rPr>
          <w:rFonts w:ascii="宋体" w:hAnsi="宋体"/>
          <w:sz w:val="24"/>
        </w:rPr>
      </w:pPr>
    </w:p>
    <w:p w:rsidR="002369CD" w:rsidRDefault="00C755EE">
      <w:pPr>
        <w:spacing w:line="300" w:lineRule="auto"/>
        <w:ind w:firstLineChars="150" w:firstLine="360"/>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,2)</w:instrText>
      </w:r>
      <w:r>
        <w:rPr>
          <w:rFonts w:ascii="宋体" w:hAnsi="宋体"/>
          <w:sz w:val="24"/>
        </w:rPr>
        <w:fldChar w:fldCharType="end"/>
      </w:r>
      <w:r w:rsidR="006434B0">
        <w:rPr>
          <w:rFonts w:ascii="宋体" w:hAnsi="宋体" w:hint="eastAsia"/>
          <w:sz w:val="24"/>
        </w:rPr>
        <w:t>网页端登录：输入xf.iwiscloud.com网址，进入网页端登陆。</w:t>
      </w:r>
    </w:p>
    <w:p w:rsidR="002369CD" w:rsidRDefault="006434B0">
      <w:pPr>
        <w:spacing w:line="300" w:lineRule="auto"/>
        <w:rPr>
          <w:rFonts w:ascii="宋体" w:hAnsi="宋体"/>
          <w:sz w:val="24"/>
        </w:rPr>
      </w:pPr>
      <w:r>
        <w:rPr>
          <w:rFonts w:ascii="宋体" w:hAnsi="宋体" w:hint="eastAsia"/>
          <w:sz w:val="24"/>
        </w:rPr>
        <w:t>2、进入登录页面，注册账号和密码（手机号和邮箱用来找回密码）；</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1762125" cy="2799080"/>
            <wp:effectExtent l="0" t="0" r="0" b="1270"/>
            <wp:docPr id="32" name="图片 32" descr="C:\Documents and Settings\Administrator\桌面\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Documents and Settings\Administrator\桌面\5.10.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71946" cy="2815108"/>
                    </a:xfrm>
                    <a:prstGeom prst="rect">
                      <a:avLst/>
                    </a:prstGeom>
                    <a:noFill/>
                    <a:ln>
                      <a:noFill/>
                    </a:ln>
                  </pic:spPr>
                </pic:pic>
              </a:graphicData>
            </a:graphic>
          </wp:inline>
        </w:drawing>
      </w:r>
      <w:r>
        <w:rPr>
          <w:rFonts w:ascii="宋体" w:hAnsi="宋体" w:hint="eastAsia"/>
          <w:sz w:val="24"/>
        </w:rPr>
        <w:t xml:space="preserve"> </w:t>
      </w:r>
    </w:p>
    <w:p w:rsidR="002369CD" w:rsidRDefault="006434B0">
      <w:pPr>
        <w:spacing w:line="300" w:lineRule="auto"/>
        <w:jc w:val="center"/>
        <w:rPr>
          <w:rFonts w:ascii="宋体" w:hAnsi="宋体"/>
          <w:sz w:val="24"/>
        </w:rPr>
      </w:pPr>
      <w:r>
        <w:rPr>
          <w:noProof/>
        </w:rPr>
        <w:drawing>
          <wp:inline distT="0" distB="0" distL="0" distR="0">
            <wp:extent cx="2037715" cy="1733550"/>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cstate="print"/>
                    <a:stretch>
                      <a:fillRect/>
                    </a:stretch>
                  </pic:blipFill>
                  <pic:spPr>
                    <a:xfrm>
                      <a:off x="0" y="0"/>
                      <a:ext cx="2040288" cy="1735536"/>
                    </a:xfrm>
                    <a:prstGeom prst="rect">
                      <a:avLst/>
                    </a:prstGeom>
                  </pic:spPr>
                </pic:pic>
              </a:graphicData>
            </a:graphic>
          </wp:inline>
        </w:drawing>
      </w:r>
    </w:p>
    <w:p w:rsidR="002369CD" w:rsidRDefault="002369CD">
      <w:pPr>
        <w:spacing w:line="300" w:lineRule="auto"/>
        <w:jc w:val="center"/>
        <w:rPr>
          <w:rFonts w:ascii="宋体" w:hAnsi="宋体"/>
          <w:sz w:val="24"/>
        </w:rPr>
      </w:pPr>
    </w:p>
    <w:p w:rsidR="002369CD" w:rsidRDefault="006434B0">
      <w:pPr>
        <w:spacing w:line="300" w:lineRule="auto"/>
        <w:rPr>
          <w:rFonts w:ascii="宋体" w:hAnsi="宋体"/>
          <w:sz w:val="24"/>
        </w:rPr>
      </w:pPr>
      <w:r>
        <w:rPr>
          <w:rFonts w:ascii="宋体" w:hAnsi="宋体" w:hint="eastAsia"/>
          <w:sz w:val="24"/>
        </w:rPr>
        <w:t>3、输入用户名和密码登陆；</w:t>
      </w: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1574165" cy="2480310"/>
            <wp:effectExtent l="0" t="0" r="6985" b="0"/>
            <wp:docPr id="31" name="图片 31" descr="C:\Documents and Settings\Administrator\桌面\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Documents and Settings\Administrator\桌面\5.9.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76924" cy="2484708"/>
                    </a:xfrm>
                    <a:prstGeom prst="rect">
                      <a:avLst/>
                    </a:prstGeom>
                    <a:noFill/>
                    <a:ln>
                      <a:noFill/>
                    </a:ln>
                  </pic:spPr>
                </pic:pic>
              </a:graphicData>
            </a:graphic>
          </wp:inline>
        </w:drawing>
      </w:r>
    </w:p>
    <w:p w:rsidR="002369CD" w:rsidRDefault="002369CD">
      <w:pPr>
        <w:spacing w:line="300" w:lineRule="auto"/>
        <w:jc w:val="left"/>
        <w:rPr>
          <w:rFonts w:ascii="宋体" w:hAnsi="宋体"/>
          <w:sz w:val="24"/>
        </w:rPr>
      </w:pPr>
    </w:p>
    <w:p w:rsidR="002369CD" w:rsidRDefault="006434B0">
      <w:pPr>
        <w:spacing w:line="300" w:lineRule="auto"/>
        <w:jc w:val="left"/>
        <w:rPr>
          <w:rFonts w:ascii="宋体" w:hAnsi="宋体"/>
          <w:sz w:val="24"/>
        </w:rPr>
      </w:pPr>
      <w:r>
        <w:rPr>
          <w:rFonts w:ascii="宋体" w:hAnsi="宋体" w:hint="eastAsia"/>
          <w:sz w:val="24"/>
        </w:rPr>
        <w:t>4、界面介绍</w:t>
      </w:r>
    </w:p>
    <w:p w:rsidR="002369CD" w:rsidRDefault="002369CD">
      <w:pPr>
        <w:spacing w:line="300" w:lineRule="auto"/>
        <w:jc w:val="left"/>
        <w:rPr>
          <w:rFonts w:ascii="宋体" w:hAnsi="宋体"/>
          <w:sz w:val="24"/>
        </w:rPr>
      </w:pP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2152650" cy="3178810"/>
            <wp:effectExtent l="0" t="0" r="0" b="2540"/>
            <wp:docPr id="18" name="图片 18" descr="D:\我的文档\Tencent Files\851030800\FileRecv\2016-07-02新风机界面\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我的文档\Tencent Files\851030800\FileRecv\2016-07-02新风机界面\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52650" cy="3179181"/>
                    </a:xfrm>
                    <a:prstGeom prst="rect">
                      <a:avLst/>
                    </a:prstGeom>
                    <a:noFill/>
                    <a:ln>
                      <a:noFill/>
                    </a:ln>
                  </pic:spPr>
                </pic:pic>
              </a:graphicData>
            </a:graphic>
          </wp:inline>
        </w:drawing>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,1)</w:instrText>
      </w:r>
      <w:r>
        <w:rPr>
          <w:rFonts w:ascii="宋体" w:hAnsi="宋体"/>
          <w:sz w:val="24"/>
        </w:rPr>
        <w:fldChar w:fldCharType="end"/>
      </w:r>
      <w:r w:rsidR="006434B0">
        <w:rPr>
          <w:rFonts w:ascii="宋体" w:hAnsi="宋体" w:hint="eastAsia"/>
          <w:sz w:val="24"/>
        </w:rPr>
        <w:t>新风机列表和退出：</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,2)</w:instrText>
      </w:r>
      <w:r>
        <w:rPr>
          <w:rFonts w:ascii="宋体" w:hAnsi="宋体"/>
          <w:sz w:val="24"/>
        </w:rPr>
        <w:fldChar w:fldCharType="end"/>
      </w:r>
      <w:r w:rsidR="006434B0">
        <w:rPr>
          <w:rFonts w:ascii="宋体" w:hAnsi="宋体" w:hint="eastAsia"/>
          <w:sz w:val="24"/>
        </w:rPr>
        <w:t>定时设置；</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,3)</w:instrText>
      </w:r>
      <w:r>
        <w:rPr>
          <w:rFonts w:ascii="宋体" w:hAnsi="宋体"/>
          <w:sz w:val="24"/>
        </w:rPr>
        <w:fldChar w:fldCharType="end"/>
      </w:r>
      <w:r w:rsidR="006434B0">
        <w:rPr>
          <w:rFonts w:ascii="宋体" w:hAnsi="宋体" w:hint="eastAsia"/>
          <w:sz w:val="24"/>
        </w:rPr>
        <w:t>风速设置；</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,4)</w:instrText>
      </w:r>
      <w:r>
        <w:rPr>
          <w:rFonts w:ascii="宋体" w:hAnsi="宋体"/>
          <w:color w:val="000000" w:themeColor="text1"/>
          <w:sz w:val="24"/>
        </w:rPr>
        <w:fldChar w:fldCharType="end"/>
      </w:r>
      <w:r w:rsidR="006434B0">
        <w:rPr>
          <w:rFonts w:ascii="宋体" w:hAnsi="宋体" w:hint="eastAsia"/>
          <w:color w:val="000000" w:themeColor="text1"/>
          <w:sz w:val="24"/>
        </w:rPr>
        <w:t>新风机名称显示；</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,5)</w:instrText>
      </w:r>
      <w:r>
        <w:rPr>
          <w:rFonts w:ascii="宋体" w:hAnsi="宋体"/>
          <w:color w:val="000000" w:themeColor="text1"/>
          <w:sz w:val="24"/>
        </w:rPr>
        <w:fldChar w:fldCharType="end"/>
      </w:r>
      <w:r w:rsidR="006434B0">
        <w:rPr>
          <w:rFonts w:ascii="宋体" w:hAnsi="宋体" w:hint="eastAsia"/>
          <w:color w:val="000000" w:themeColor="text1"/>
          <w:sz w:val="24"/>
        </w:rPr>
        <w:t>风速显示；</w:t>
      </w:r>
    </w:p>
    <w:p w:rsidR="002369CD" w:rsidRDefault="00C755EE">
      <w:pPr>
        <w:spacing w:line="300" w:lineRule="auto"/>
        <w:rPr>
          <w:rFonts w:ascii="宋体" w:hAnsi="宋体"/>
          <w:color w:val="000000" w:themeColor="text1"/>
          <w:sz w:val="24"/>
        </w:rPr>
      </w:pPr>
      <w:r>
        <w:rPr>
          <w:rFonts w:ascii="宋体" w:hAnsi="宋体"/>
          <w:color w:val="000000" w:themeColor="text1"/>
          <w:sz w:val="24"/>
        </w:rPr>
        <w:lastRenderedPageBreak/>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,6)</w:instrText>
      </w:r>
      <w:r>
        <w:rPr>
          <w:rFonts w:ascii="宋体" w:hAnsi="宋体"/>
          <w:color w:val="000000" w:themeColor="text1"/>
          <w:sz w:val="24"/>
        </w:rPr>
        <w:fldChar w:fldCharType="end"/>
      </w:r>
      <w:r w:rsidR="006434B0">
        <w:rPr>
          <w:rFonts w:ascii="宋体" w:hAnsi="宋体" w:hint="eastAsia"/>
          <w:color w:val="000000" w:themeColor="text1"/>
          <w:sz w:val="24"/>
        </w:rPr>
        <w:t>设置；</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,7)</w:instrText>
      </w:r>
      <w:r>
        <w:rPr>
          <w:rFonts w:ascii="宋体" w:hAnsi="宋体"/>
          <w:color w:val="000000" w:themeColor="text1"/>
          <w:sz w:val="24"/>
        </w:rPr>
        <w:fldChar w:fldCharType="end"/>
      </w:r>
      <w:r w:rsidR="006434B0">
        <w:rPr>
          <w:rFonts w:ascii="宋体" w:hAnsi="宋体" w:hint="eastAsia"/>
          <w:color w:val="000000" w:themeColor="text1"/>
          <w:sz w:val="24"/>
        </w:rPr>
        <w:t>室内空气质量及滤网显示；</w:t>
      </w:r>
    </w:p>
    <w:p w:rsidR="002369CD" w:rsidRDefault="00C755EE">
      <w:pPr>
        <w:spacing w:line="300" w:lineRule="auto"/>
        <w:rPr>
          <w:rFonts w:ascii="宋体" w:hAnsi="宋体"/>
          <w:color w:val="000000" w:themeColor="text1"/>
          <w:sz w:val="24"/>
        </w:rPr>
      </w:pPr>
      <w:r>
        <w:rPr>
          <w:rFonts w:ascii="宋体" w:hAnsi="宋体"/>
          <w:color w:val="000000" w:themeColor="text1"/>
          <w:sz w:val="24"/>
        </w:rPr>
        <w:fldChar w:fldCharType="begin"/>
      </w:r>
      <w:r w:rsidR="006434B0">
        <w:rPr>
          <w:rFonts w:ascii="宋体" w:hAnsi="宋体"/>
          <w:color w:val="000000" w:themeColor="text1"/>
          <w:sz w:val="24"/>
        </w:rPr>
        <w:instrText xml:space="preserve"> </w:instrText>
      </w:r>
      <w:r w:rsidR="006434B0">
        <w:rPr>
          <w:rFonts w:ascii="宋体" w:hAnsi="宋体" w:hint="eastAsia"/>
          <w:color w:val="000000" w:themeColor="text1"/>
          <w:sz w:val="24"/>
        </w:rPr>
        <w:instrText>eq \o\ac(</w:instrText>
      </w:r>
      <w:r w:rsidR="006434B0">
        <w:rPr>
          <w:rFonts w:ascii="宋体" w:hAnsi="宋体" w:hint="eastAsia"/>
          <w:color w:val="000000" w:themeColor="text1"/>
          <w:position w:val="-4"/>
          <w:sz w:val="36"/>
        </w:rPr>
        <w:instrText>○</w:instrText>
      </w:r>
      <w:r w:rsidR="006434B0">
        <w:rPr>
          <w:rFonts w:ascii="宋体" w:hAnsi="宋体" w:hint="eastAsia"/>
          <w:color w:val="000000" w:themeColor="text1"/>
          <w:sz w:val="24"/>
        </w:rPr>
        <w:instrText>,8)</w:instrText>
      </w:r>
      <w:r>
        <w:rPr>
          <w:rFonts w:ascii="宋体" w:hAnsi="宋体"/>
          <w:color w:val="000000" w:themeColor="text1"/>
          <w:sz w:val="24"/>
        </w:rPr>
        <w:fldChar w:fldCharType="end"/>
      </w:r>
      <w:r w:rsidR="006434B0">
        <w:rPr>
          <w:rFonts w:ascii="宋体" w:hAnsi="宋体" w:hint="eastAsia"/>
          <w:color w:val="000000" w:themeColor="text1"/>
          <w:sz w:val="24"/>
        </w:rPr>
        <w:t>功能控制；</w:t>
      </w: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2369CD">
      <w:pPr>
        <w:spacing w:line="300" w:lineRule="auto"/>
        <w:rPr>
          <w:rFonts w:ascii="宋体" w:hAnsi="宋体"/>
          <w:color w:val="000000" w:themeColor="text1"/>
          <w:sz w:val="24"/>
        </w:rPr>
      </w:pPr>
    </w:p>
    <w:p w:rsidR="002369CD" w:rsidRDefault="006434B0">
      <w:pPr>
        <w:pStyle w:val="1"/>
        <w:numPr>
          <w:ilvl w:val="0"/>
          <w:numId w:val="4"/>
        </w:numPr>
        <w:spacing w:line="300" w:lineRule="auto"/>
        <w:ind w:firstLineChars="0"/>
        <w:rPr>
          <w:rFonts w:ascii="宋体" w:hAnsi="宋体"/>
          <w:sz w:val="24"/>
        </w:rPr>
      </w:pPr>
      <w:r>
        <w:rPr>
          <w:rFonts w:ascii="宋体" w:hAnsi="宋体" w:hint="eastAsia"/>
          <w:sz w:val="24"/>
        </w:rPr>
        <w:t>新风机列表和退出</w:t>
      </w:r>
    </w:p>
    <w:p w:rsidR="002369CD" w:rsidRDefault="006434B0">
      <w:pPr>
        <w:spacing w:line="300" w:lineRule="auto"/>
        <w:rPr>
          <w:rFonts w:ascii="宋体" w:hAnsi="宋体"/>
          <w:sz w:val="24"/>
        </w:rPr>
      </w:pPr>
      <w:r>
        <w:rPr>
          <w:rFonts w:ascii="宋体" w:hAnsi="宋体" w:hint="eastAsia"/>
          <w:sz w:val="24"/>
        </w:rPr>
        <w:t>点击新风机列表进行每个新风机控制；</w:t>
      </w:r>
    </w:p>
    <w:p w:rsidR="002369CD" w:rsidRDefault="006434B0">
      <w:pPr>
        <w:spacing w:line="300" w:lineRule="auto"/>
        <w:rPr>
          <w:rFonts w:ascii="宋体" w:hAnsi="宋体"/>
          <w:sz w:val="24"/>
        </w:rPr>
      </w:pPr>
      <w:r>
        <w:rPr>
          <w:rFonts w:ascii="宋体" w:hAnsi="宋体" w:hint="eastAsia"/>
          <w:sz w:val="24"/>
        </w:rPr>
        <w:t>退出新风机登陆界面。</w:t>
      </w:r>
    </w:p>
    <w:p w:rsidR="002369CD" w:rsidRDefault="006434B0">
      <w:pPr>
        <w:spacing w:line="300" w:lineRule="auto"/>
        <w:jc w:val="center"/>
      </w:pPr>
      <w:r>
        <w:rPr>
          <w:noProof/>
        </w:rPr>
        <w:drawing>
          <wp:inline distT="0" distB="0" distL="0" distR="0">
            <wp:extent cx="2089150" cy="3086100"/>
            <wp:effectExtent l="0" t="0" r="6350" b="0"/>
            <wp:docPr id="24" name="图片 24" descr="D:\我的文档\Tencent Files\851030800\FileRecv\2016-07-02新风机界面\矩形 1 副本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我的文档\Tencent Files\851030800\FileRecv\2016-07-02新风机界面\矩形 1 副本 10.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089624" cy="3086100"/>
                    </a:xfrm>
                    <a:prstGeom prst="rect">
                      <a:avLst/>
                    </a:prstGeom>
                    <a:noFill/>
                    <a:ln>
                      <a:noFill/>
                    </a:ln>
                  </pic:spPr>
                </pic:pic>
              </a:graphicData>
            </a:graphic>
          </wp:inline>
        </w:drawing>
      </w: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2369CD">
      <w:pPr>
        <w:spacing w:line="300" w:lineRule="auto"/>
        <w:jc w:val="center"/>
      </w:pPr>
    </w:p>
    <w:p w:rsidR="002369CD" w:rsidRDefault="006434B0">
      <w:pPr>
        <w:pStyle w:val="1"/>
        <w:numPr>
          <w:ilvl w:val="0"/>
          <w:numId w:val="4"/>
        </w:numPr>
        <w:spacing w:line="300" w:lineRule="auto"/>
        <w:ind w:firstLineChars="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定时设置</w:t>
      </w:r>
    </w:p>
    <w:p w:rsidR="002369CD" w:rsidRDefault="006434B0">
      <w:pPr>
        <w:spacing w:line="300" w:lineRule="auto"/>
        <w:rPr>
          <w:rFonts w:asciiTheme="majorEastAsia" w:eastAsiaTheme="majorEastAsia" w:hAnsiTheme="majorEastAsia"/>
          <w:sz w:val="24"/>
          <w:szCs w:val="24"/>
        </w:rPr>
      </w:pPr>
      <w:r>
        <w:rPr>
          <w:rFonts w:asciiTheme="majorEastAsia" w:eastAsiaTheme="majorEastAsia" w:hAnsiTheme="majorEastAsia" w:hint="eastAsia"/>
          <w:sz w:val="24"/>
          <w:szCs w:val="24"/>
        </w:rPr>
        <w:t>触摸定时</w:t>
      </w:r>
      <w:r>
        <w:rPr>
          <w:rFonts w:asciiTheme="majorEastAsia" w:eastAsiaTheme="majorEastAsia" w:hAnsiTheme="majorEastAsia"/>
          <w:noProof/>
          <w:sz w:val="24"/>
          <w:szCs w:val="24"/>
        </w:rPr>
        <w:drawing>
          <wp:inline distT="0" distB="0" distL="0" distR="0">
            <wp:extent cx="314325" cy="314325"/>
            <wp:effectExtent l="0" t="0" r="9525" b="9525"/>
            <wp:docPr id="44" name="图片 44" descr="D:\我的文档\Tencent Files\851030800\FileRecv\images\新风机界面5-2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我的文档\Tencent Files\851030800\FileRecv\images\新风机界面5-24_06.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14325" cy="314325"/>
                    </a:xfrm>
                    <a:prstGeom prst="rect">
                      <a:avLst/>
                    </a:prstGeom>
                    <a:noFill/>
                    <a:ln>
                      <a:noFill/>
                    </a:ln>
                  </pic:spPr>
                </pic:pic>
              </a:graphicData>
            </a:graphic>
          </wp:inline>
        </w:drawing>
      </w:r>
      <w:r>
        <w:rPr>
          <w:rFonts w:asciiTheme="majorEastAsia" w:eastAsiaTheme="majorEastAsia" w:hAnsiTheme="majorEastAsia" w:hint="eastAsia"/>
          <w:sz w:val="24"/>
          <w:szCs w:val="24"/>
        </w:rPr>
        <w:t>按钮，弹出定时设置框，可设置4个定时，开启/关闭定时开关。若只需一个定时，则需要把其他定时清零，否则其他定时也将启动。点击保存。</w:t>
      </w:r>
    </w:p>
    <w:p w:rsidR="002369CD" w:rsidRDefault="006434B0">
      <w:pPr>
        <w:spacing w:line="300" w:lineRule="auto"/>
        <w:ind w:firstLineChars="50" w:firstLine="120"/>
        <w:jc w:val="center"/>
        <w:rPr>
          <w:rFonts w:ascii="宋体" w:hAnsi="宋体"/>
          <w:sz w:val="24"/>
        </w:rPr>
      </w:pPr>
      <w:r>
        <w:rPr>
          <w:rFonts w:ascii="宋体" w:hAnsi="宋体"/>
          <w:noProof/>
          <w:sz w:val="24"/>
        </w:rPr>
        <w:drawing>
          <wp:inline distT="0" distB="0" distL="0" distR="0">
            <wp:extent cx="2268220" cy="3349625"/>
            <wp:effectExtent l="0" t="0" r="0" b="3175"/>
            <wp:docPr id="40" name="图片 40" descr="C:\Documents and Settings\Administrator\桌面\新风机截图\定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Documents and Settings\Administrator\桌面\新风机截图\定时.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69153" cy="3350547"/>
                    </a:xfrm>
                    <a:prstGeom prst="rect">
                      <a:avLst/>
                    </a:prstGeom>
                    <a:noFill/>
                    <a:ln>
                      <a:noFill/>
                    </a:ln>
                  </pic:spPr>
                </pic:pic>
              </a:graphicData>
            </a:graphic>
          </wp:inline>
        </w:drawing>
      </w: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2369CD">
      <w:pPr>
        <w:spacing w:line="300" w:lineRule="auto"/>
        <w:ind w:firstLineChars="50" w:firstLine="120"/>
        <w:jc w:val="center"/>
        <w:rPr>
          <w:rFonts w:ascii="宋体" w:hAnsi="宋体"/>
          <w:sz w:val="24"/>
        </w:rPr>
      </w:pPr>
    </w:p>
    <w:p w:rsidR="002369CD" w:rsidRDefault="006434B0">
      <w:pPr>
        <w:pStyle w:val="1"/>
        <w:numPr>
          <w:ilvl w:val="0"/>
          <w:numId w:val="5"/>
        </w:numPr>
        <w:spacing w:line="300" w:lineRule="auto"/>
        <w:ind w:firstLineChars="0"/>
        <w:rPr>
          <w:rFonts w:ascii="宋体" w:hAnsi="宋体"/>
          <w:sz w:val="24"/>
        </w:rPr>
      </w:pPr>
      <w:r>
        <w:rPr>
          <w:rFonts w:ascii="宋体" w:hAnsi="宋体" w:hint="eastAsia"/>
          <w:sz w:val="24"/>
        </w:rPr>
        <w:t>风速设置</w:t>
      </w:r>
    </w:p>
    <w:p w:rsidR="002369CD" w:rsidRDefault="006434B0">
      <w:pPr>
        <w:spacing w:line="300" w:lineRule="auto"/>
        <w:rPr>
          <w:rFonts w:ascii="宋体" w:hAnsi="宋体"/>
          <w:sz w:val="24"/>
        </w:rPr>
      </w:pPr>
      <w:r>
        <w:rPr>
          <w:rFonts w:ascii="宋体" w:hAnsi="宋体" w:hint="eastAsia"/>
          <w:sz w:val="24"/>
        </w:rPr>
        <w:t>触摸风速</w:t>
      </w:r>
      <w:r>
        <w:rPr>
          <w:rFonts w:ascii="宋体" w:hAnsi="宋体"/>
          <w:noProof/>
          <w:sz w:val="24"/>
        </w:rPr>
        <w:drawing>
          <wp:inline distT="0" distB="0" distL="0" distR="0">
            <wp:extent cx="304800" cy="304800"/>
            <wp:effectExtent l="0" t="0" r="0" b="0"/>
            <wp:docPr id="43" name="图片 43" descr="D:\我的文档\Tencent Files\851030800\FileRec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我的文档\Tencent Files\851030800\FileRecv\2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4800" cy="304800"/>
                    </a:xfrm>
                    <a:prstGeom prst="rect">
                      <a:avLst/>
                    </a:prstGeom>
                    <a:noFill/>
                    <a:ln>
                      <a:noFill/>
                    </a:ln>
                  </pic:spPr>
                </pic:pic>
              </a:graphicData>
            </a:graphic>
          </wp:inline>
        </w:drawing>
      </w:r>
      <w:r>
        <w:rPr>
          <w:rFonts w:ascii="宋体" w:hAnsi="宋体" w:hint="eastAsia"/>
          <w:sz w:val="24"/>
        </w:rPr>
        <w:t>按钮，弹出风速设置框，可设置0-10档风速。</w:t>
      </w: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2181225" cy="3232785"/>
            <wp:effectExtent l="0" t="0" r="0" b="5715"/>
            <wp:docPr id="39" name="图片 39" descr="D:\我的文档\Tencent Files\851030800\FileRecv\2016-07-02新风机界面\矩形 1 副本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我的文档\Tencent Files\851030800\FileRecv\2016-07-02新风机界面\矩形 1 副本 2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181225" cy="3232887"/>
                    </a:xfrm>
                    <a:prstGeom prst="rect">
                      <a:avLst/>
                    </a:prstGeom>
                    <a:noFill/>
                    <a:ln>
                      <a:noFill/>
                    </a:ln>
                  </pic:spPr>
                </pic:pic>
              </a:graphicData>
            </a:graphic>
          </wp:inline>
        </w:drawing>
      </w:r>
    </w:p>
    <w:p w:rsidR="002369CD" w:rsidRDefault="006434B0">
      <w:pPr>
        <w:pStyle w:val="1"/>
        <w:numPr>
          <w:ilvl w:val="0"/>
          <w:numId w:val="6"/>
        </w:numPr>
        <w:spacing w:line="300" w:lineRule="auto"/>
        <w:ind w:firstLineChars="0"/>
        <w:rPr>
          <w:rFonts w:ascii="宋体" w:hAnsi="宋体"/>
          <w:sz w:val="24"/>
        </w:rPr>
      </w:pPr>
      <w:r>
        <w:rPr>
          <w:rFonts w:ascii="宋体" w:hAnsi="宋体" w:hint="eastAsia"/>
          <w:sz w:val="24"/>
        </w:rPr>
        <w:t>设置</w:t>
      </w:r>
    </w:p>
    <w:p w:rsidR="002369CD" w:rsidRDefault="006434B0">
      <w:pPr>
        <w:spacing w:line="300" w:lineRule="auto"/>
        <w:rPr>
          <w:rFonts w:ascii="宋体" w:hAnsi="宋体"/>
          <w:sz w:val="24"/>
        </w:rPr>
      </w:pPr>
      <w:r>
        <w:rPr>
          <w:rFonts w:ascii="宋体" w:hAnsi="宋体" w:hint="eastAsia"/>
          <w:sz w:val="24"/>
        </w:rPr>
        <w:t>触摸设置按钮</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2205355" cy="3257550"/>
            <wp:effectExtent l="0" t="0" r="4445" b="0"/>
            <wp:docPr id="41" name="图片 41" descr="D:\我的文档\Tencent Files\851030800\FileRecv\2016-07-02新风机界面\矩形 1 副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我的文档\Tencent Files\851030800\FileRecv\2016-07-02新风机界面\矩形 1 副本 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205715" cy="3257550"/>
                    </a:xfrm>
                    <a:prstGeom prst="rect">
                      <a:avLst/>
                    </a:prstGeom>
                    <a:noFill/>
                    <a:ln>
                      <a:noFill/>
                    </a:ln>
                  </pic:spPr>
                </pic:pic>
              </a:graphicData>
            </a:graphic>
          </wp:inline>
        </w:drawing>
      </w: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,1)</w:instrText>
      </w:r>
      <w:r>
        <w:rPr>
          <w:rFonts w:ascii="宋体" w:hAnsi="宋体"/>
          <w:sz w:val="24"/>
        </w:rPr>
        <w:fldChar w:fldCharType="end"/>
      </w:r>
      <w:r w:rsidR="006434B0">
        <w:rPr>
          <w:rFonts w:ascii="宋体" w:hAnsi="宋体" w:hint="eastAsia"/>
          <w:sz w:val="24"/>
        </w:rPr>
        <w:t>密码修改</w:t>
      </w:r>
    </w:p>
    <w:p w:rsidR="002369CD" w:rsidRDefault="006434B0">
      <w:pPr>
        <w:spacing w:line="300" w:lineRule="auto"/>
        <w:rPr>
          <w:rFonts w:ascii="宋体" w:hAnsi="宋体"/>
          <w:sz w:val="24"/>
        </w:rPr>
      </w:pPr>
      <w:r>
        <w:rPr>
          <w:rFonts w:ascii="宋体" w:hAnsi="宋体" w:hint="eastAsia"/>
          <w:sz w:val="24"/>
        </w:rPr>
        <w:t>修改登录密码</w:t>
      </w:r>
    </w:p>
    <w:p w:rsidR="002369CD" w:rsidRDefault="002369CD">
      <w:pPr>
        <w:spacing w:line="300" w:lineRule="auto"/>
        <w:rPr>
          <w:rFonts w:ascii="宋体" w:hAnsi="宋体"/>
          <w:sz w:val="24"/>
        </w:rPr>
      </w:pPr>
    </w:p>
    <w:p w:rsidR="002369CD" w:rsidRDefault="006434B0">
      <w:pPr>
        <w:spacing w:line="300" w:lineRule="auto"/>
        <w:jc w:val="center"/>
        <w:rPr>
          <w:rFonts w:ascii="宋体" w:hAnsi="宋体"/>
          <w:sz w:val="24"/>
        </w:rPr>
      </w:pPr>
      <w:r>
        <w:rPr>
          <w:rFonts w:ascii="宋体" w:hAnsi="宋体"/>
          <w:noProof/>
          <w:sz w:val="24"/>
        </w:rPr>
        <w:lastRenderedPageBreak/>
        <w:drawing>
          <wp:inline distT="0" distB="0" distL="0" distR="0">
            <wp:extent cx="4133850" cy="2357120"/>
            <wp:effectExtent l="0" t="0" r="0" b="0"/>
            <wp:docPr id="53" name="图片 53" descr="D:\我的文档\Tencent Files\851030800\FileRecv\密码修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我的文档\Tencent Files\851030800\FileRecv\密码修改.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31860" cy="2356452"/>
                    </a:xfrm>
                    <a:prstGeom prst="rect">
                      <a:avLst/>
                    </a:prstGeom>
                    <a:noFill/>
                    <a:ln>
                      <a:noFill/>
                    </a:ln>
                  </pic:spPr>
                </pic:pic>
              </a:graphicData>
            </a:graphic>
          </wp:inline>
        </w:drawing>
      </w:r>
    </w:p>
    <w:p w:rsidR="002369CD" w:rsidRDefault="002369CD">
      <w:pPr>
        <w:spacing w:line="300" w:lineRule="auto"/>
        <w:jc w:val="center"/>
        <w:rPr>
          <w:rFonts w:ascii="宋体" w:hAnsi="宋体"/>
          <w:sz w:val="24"/>
        </w:rPr>
      </w:pP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,2)</w:instrText>
      </w:r>
      <w:r>
        <w:rPr>
          <w:rFonts w:ascii="宋体" w:hAnsi="宋体"/>
          <w:sz w:val="24"/>
        </w:rPr>
        <w:fldChar w:fldCharType="end"/>
      </w:r>
      <w:r w:rsidR="006434B0">
        <w:rPr>
          <w:rFonts w:ascii="宋体" w:hAnsi="宋体" w:hint="eastAsia"/>
          <w:sz w:val="24"/>
        </w:rPr>
        <w:t>报警电话设置</w:t>
      </w:r>
    </w:p>
    <w:p w:rsidR="002369CD" w:rsidRDefault="006434B0">
      <w:pPr>
        <w:spacing w:line="300" w:lineRule="auto"/>
        <w:ind w:firstLineChars="200" w:firstLine="480"/>
        <w:rPr>
          <w:rFonts w:ascii="宋体" w:hAnsi="宋体"/>
          <w:sz w:val="24"/>
        </w:rPr>
      </w:pPr>
      <w:r>
        <w:rPr>
          <w:rFonts w:ascii="宋体" w:hAnsi="宋体" w:hint="eastAsia"/>
          <w:sz w:val="24"/>
        </w:rPr>
        <w:t>可设置3个报警电话，当一氧化碳报警时，服务器可向3个手机号码（移动、联动、电信）发送短信。注：用户定制短信由第三方发出，无法保证意外时能正常发出。必须勾选对话框方可实现短信通知。</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4191000" cy="2359660"/>
            <wp:effectExtent l="0" t="0" r="0" b="2540"/>
            <wp:docPr id="52" name="图片 52" descr="D:\我的文档\Tencent Files\851030800\FileRecv\报警电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D:\我的文档\Tencent Files\851030800\FileRecv\报警电话.pn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188983" cy="2359030"/>
                    </a:xfrm>
                    <a:prstGeom prst="rect">
                      <a:avLst/>
                    </a:prstGeom>
                    <a:noFill/>
                    <a:ln>
                      <a:noFill/>
                    </a:ln>
                  </pic:spPr>
                </pic:pic>
              </a:graphicData>
            </a:graphic>
          </wp:inline>
        </w:drawing>
      </w: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2369CD">
      <w:pPr>
        <w:spacing w:line="300" w:lineRule="auto"/>
        <w:jc w:val="center"/>
        <w:rPr>
          <w:rFonts w:ascii="宋体" w:hAnsi="宋体"/>
          <w:sz w:val="24"/>
        </w:rPr>
      </w:pP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,3)</w:instrText>
      </w:r>
      <w:r>
        <w:rPr>
          <w:rFonts w:ascii="宋体" w:hAnsi="宋体"/>
          <w:sz w:val="24"/>
        </w:rPr>
        <w:fldChar w:fldCharType="end"/>
      </w:r>
      <w:r w:rsidR="006434B0">
        <w:rPr>
          <w:rFonts w:ascii="宋体" w:hAnsi="宋体" w:hint="eastAsia"/>
          <w:sz w:val="24"/>
        </w:rPr>
        <w:t>新风机</w:t>
      </w:r>
    </w:p>
    <w:p w:rsidR="002369CD" w:rsidRDefault="006434B0">
      <w:pPr>
        <w:spacing w:line="300" w:lineRule="auto"/>
        <w:ind w:firstLineChars="200" w:firstLine="480"/>
        <w:rPr>
          <w:rFonts w:ascii="宋体" w:hAnsi="宋体"/>
          <w:sz w:val="24"/>
        </w:rPr>
      </w:pPr>
      <w:r>
        <w:rPr>
          <w:rFonts w:ascii="宋体" w:hAnsi="宋体" w:hint="eastAsia"/>
          <w:sz w:val="24"/>
        </w:rPr>
        <w:t>当家中安装多台新风机时，无需下载多个APP，按照</w:t>
      </w:r>
      <w:r>
        <w:rPr>
          <w:rFonts w:ascii="宋体" w:hAnsi="宋体" w:hint="eastAsia"/>
          <w:b/>
          <w:sz w:val="24"/>
        </w:rPr>
        <w:t>“</w:t>
      </w:r>
      <w:r>
        <w:rPr>
          <w:rFonts w:hint="eastAsia"/>
          <w:b/>
          <w:sz w:val="24"/>
          <w:szCs w:val="24"/>
        </w:rPr>
        <w:t>六、远程连接设置</w:t>
      </w:r>
      <w:r>
        <w:rPr>
          <w:rFonts w:ascii="宋体" w:hAnsi="宋体" w:hint="eastAsia"/>
          <w:b/>
          <w:sz w:val="24"/>
        </w:rPr>
        <w:t>”</w:t>
      </w:r>
      <w:r>
        <w:rPr>
          <w:rFonts w:ascii="宋体" w:hAnsi="宋体" w:hint="eastAsia"/>
          <w:sz w:val="24"/>
        </w:rPr>
        <w:lastRenderedPageBreak/>
        <w:t>步骤，将每个新风机设置联网成功后，登录其中一个新风机为主新风机，可添加、删除、编辑家中任意一个新风机。主新风机不可删除。</w:t>
      </w: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3054985" cy="2292985"/>
            <wp:effectExtent l="0" t="0" r="0" b="0"/>
            <wp:docPr id="50" name="图片 50" descr="D:\我的文档\Tencent Files\851030800\FileRecv\新风机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我的文档\Tencent Files\851030800\FileRecv\新风机系统.pn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53585" cy="2292176"/>
                    </a:xfrm>
                    <a:prstGeom prst="rect">
                      <a:avLst/>
                    </a:prstGeom>
                    <a:noFill/>
                    <a:ln>
                      <a:noFill/>
                    </a:ln>
                  </pic:spPr>
                </pic:pic>
              </a:graphicData>
            </a:graphic>
          </wp:inline>
        </w:drawing>
      </w:r>
    </w:p>
    <w:p w:rsidR="002369CD" w:rsidRDefault="006434B0">
      <w:pPr>
        <w:spacing w:line="300" w:lineRule="auto"/>
        <w:jc w:val="center"/>
        <w:rPr>
          <w:b/>
          <w:sz w:val="28"/>
          <w:szCs w:val="28"/>
        </w:rPr>
      </w:pPr>
      <w:r>
        <w:rPr>
          <w:b/>
          <w:noProof/>
          <w:sz w:val="28"/>
          <w:szCs w:val="28"/>
        </w:rPr>
        <w:drawing>
          <wp:inline distT="0" distB="0" distL="0" distR="0">
            <wp:extent cx="2984500" cy="1627505"/>
            <wp:effectExtent l="0" t="0" r="6350" b="0"/>
            <wp:docPr id="33" name="图片 33" descr="D:\我的文档\Tencent Files\851030800\FileRecv\设备添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我的文档\Tencent Files\851030800\FileRecv\设备添加.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990698" cy="1631289"/>
                    </a:xfrm>
                    <a:prstGeom prst="rect">
                      <a:avLst/>
                    </a:prstGeom>
                    <a:noFill/>
                    <a:ln>
                      <a:noFill/>
                    </a:ln>
                  </pic:spPr>
                </pic:pic>
              </a:graphicData>
            </a:graphic>
          </wp:inline>
        </w:drawing>
      </w:r>
    </w:p>
    <w:p w:rsidR="002369CD" w:rsidRDefault="002369CD">
      <w:pPr>
        <w:spacing w:line="300" w:lineRule="auto"/>
        <w:jc w:val="center"/>
        <w:rPr>
          <w:rFonts w:ascii="宋体" w:hAnsi="宋体"/>
          <w:sz w:val="24"/>
        </w:rPr>
      </w:pPr>
    </w:p>
    <w:p w:rsidR="002369CD" w:rsidRDefault="006434B0">
      <w:pPr>
        <w:spacing w:line="300" w:lineRule="auto"/>
        <w:rPr>
          <w:rFonts w:ascii="宋体" w:hAnsi="宋体"/>
          <w:sz w:val="24"/>
        </w:rPr>
      </w:pPr>
      <w:r>
        <w:rPr>
          <w:rFonts w:ascii="宋体" w:hAnsi="宋体" w:hint="eastAsia"/>
          <w:sz w:val="24"/>
        </w:rPr>
        <w:t>点击左边列表可查看添加的每台新风机运行状态及设置并进行控制。</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,4)</w:instrText>
      </w:r>
      <w:r>
        <w:rPr>
          <w:rFonts w:ascii="宋体" w:hAnsi="宋体"/>
          <w:sz w:val="24"/>
        </w:rPr>
        <w:fldChar w:fldCharType="end"/>
      </w:r>
      <w:r w:rsidR="006434B0">
        <w:rPr>
          <w:rFonts w:ascii="宋体" w:hAnsi="宋体" w:hint="eastAsia"/>
          <w:sz w:val="24"/>
        </w:rPr>
        <w:t>刷新</w:t>
      </w:r>
    </w:p>
    <w:p w:rsidR="002369CD" w:rsidRDefault="006434B0">
      <w:pPr>
        <w:spacing w:line="300" w:lineRule="auto"/>
        <w:rPr>
          <w:rFonts w:ascii="宋体" w:hAnsi="宋体"/>
          <w:sz w:val="24"/>
        </w:rPr>
      </w:pPr>
      <w:r>
        <w:rPr>
          <w:rFonts w:ascii="宋体" w:hAnsi="宋体" w:hint="eastAsia"/>
          <w:sz w:val="24"/>
        </w:rPr>
        <w:t>触摸刷新页面按钮，实现信息同步。</w:t>
      </w:r>
    </w:p>
    <w:p w:rsidR="002369CD" w:rsidRDefault="006434B0">
      <w:pPr>
        <w:pStyle w:val="1"/>
        <w:numPr>
          <w:ilvl w:val="0"/>
          <w:numId w:val="7"/>
        </w:numPr>
        <w:spacing w:line="300" w:lineRule="auto"/>
        <w:ind w:firstLineChars="0"/>
        <w:rPr>
          <w:rFonts w:ascii="宋体" w:hAnsi="宋体"/>
          <w:sz w:val="24"/>
        </w:rPr>
      </w:pPr>
      <w:r>
        <w:rPr>
          <w:rFonts w:ascii="宋体" w:hAnsi="宋体" w:hint="eastAsia"/>
          <w:color w:val="92D050"/>
          <w:sz w:val="24"/>
        </w:rPr>
        <w:t>功能控制</w:t>
      </w:r>
    </w:p>
    <w:p w:rsidR="002369CD" w:rsidRDefault="006434B0">
      <w:pPr>
        <w:spacing w:line="300" w:lineRule="auto"/>
        <w:jc w:val="center"/>
        <w:rPr>
          <w:rFonts w:ascii="宋体" w:hAnsi="宋体"/>
          <w:sz w:val="24"/>
        </w:rPr>
      </w:pPr>
      <w:r>
        <w:rPr>
          <w:noProof/>
        </w:rPr>
        <w:drawing>
          <wp:inline distT="0" distB="0" distL="0" distR="0">
            <wp:extent cx="3989705" cy="837565"/>
            <wp:effectExtent l="0" t="0" r="0" b="635"/>
            <wp:docPr id="42" name="图片 42" descr="D:\我的文档\Tencent Files\851030800\FileRecv\2016-07-02新风机界面\矩形 1 副k本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我的文档\Tencent Files\851030800\FileRecv\2016-07-02新风机界面\矩形 1 副k本 2.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008167" cy="841715"/>
                    </a:xfrm>
                    <a:prstGeom prst="rect">
                      <a:avLst/>
                    </a:prstGeom>
                    <a:noFill/>
                    <a:ln>
                      <a:noFill/>
                    </a:ln>
                  </pic:spPr>
                </pic:pic>
              </a:graphicData>
            </a:graphic>
          </wp:inline>
        </w:drawing>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,1)</w:instrText>
      </w:r>
      <w:r>
        <w:rPr>
          <w:rFonts w:ascii="宋体" w:hAnsi="宋体"/>
          <w:sz w:val="24"/>
        </w:rPr>
        <w:fldChar w:fldCharType="end"/>
      </w:r>
      <w:r w:rsidR="006434B0">
        <w:rPr>
          <w:rFonts w:ascii="宋体" w:hAnsi="宋体" w:hint="eastAsia"/>
          <w:sz w:val="24"/>
        </w:rPr>
        <w:t>负离子开关；</w:t>
      </w:r>
    </w:p>
    <w:p w:rsidR="002369CD" w:rsidRDefault="00C755EE">
      <w:pPr>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,2)</w:instrText>
      </w:r>
      <w:r>
        <w:rPr>
          <w:rFonts w:ascii="宋体" w:hAnsi="宋体"/>
          <w:sz w:val="24"/>
        </w:rPr>
        <w:fldChar w:fldCharType="end"/>
      </w:r>
      <w:r w:rsidR="006434B0">
        <w:rPr>
          <w:rFonts w:ascii="宋体" w:hAnsi="宋体" w:hint="eastAsia"/>
          <w:sz w:val="24"/>
        </w:rPr>
        <w:t>加热1、2开关；</w:t>
      </w:r>
    </w:p>
    <w:p w:rsidR="002369CD" w:rsidRDefault="006434B0">
      <w:pPr>
        <w:widowControl/>
        <w:jc w:val="left"/>
        <w:rPr>
          <w:rFonts w:ascii="宋体" w:hAnsi="宋体"/>
          <w:color w:val="FF0000"/>
          <w:sz w:val="24"/>
        </w:rPr>
      </w:pPr>
      <w:r>
        <w:rPr>
          <w:rFonts w:ascii="宋体" w:hAnsi="宋体" w:hint="eastAsia"/>
          <w:color w:val="FF0000"/>
          <w:sz w:val="24"/>
        </w:rPr>
        <w:t>注：无论何种模式下</w:t>
      </w:r>
    </w:p>
    <w:p w:rsidR="002369CD" w:rsidRDefault="006434B0">
      <w:pPr>
        <w:pStyle w:val="1"/>
        <w:widowControl/>
        <w:numPr>
          <w:ilvl w:val="0"/>
          <w:numId w:val="8"/>
        </w:numPr>
        <w:ind w:firstLineChars="0"/>
        <w:jc w:val="left"/>
        <w:rPr>
          <w:rFonts w:ascii="宋体" w:hAnsi="宋体" w:cs="宋体"/>
          <w:kern w:val="0"/>
          <w:sz w:val="24"/>
          <w:szCs w:val="24"/>
        </w:rPr>
      </w:pPr>
      <w:r>
        <w:rPr>
          <w:rFonts w:ascii="宋体" w:hAnsi="宋体" w:cs="宋体"/>
          <w:kern w:val="0"/>
          <w:sz w:val="24"/>
          <w:szCs w:val="24"/>
        </w:rPr>
        <w:t>风速为0不能加热</w:t>
      </w:r>
      <w:r>
        <w:rPr>
          <w:rFonts w:ascii="宋体" w:hAnsi="宋体" w:cs="宋体" w:hint="eastAsia"/>
          <w:kern w:val="0"/>
          <w:sz w:val="24"/>
          <w:szCs w:val="24"/>
        </w:rPr>
        <w:t>；</w:t>
      </w:r>
    </w:p>
    <w:p w:rsidR="002369CD" w:rsidRDefault="006434B0">
      <w:pPr>
        <w:pStyle w:val="1"/>
        <w:widowControl/>
        <w:numPr>
          <w:ilvl w:val="0"/>
          <w:numId w:val="8"/>
        </w:numPr>
        <w:ind w:firstLineChars="0"/>
        <w:jc w:val="left"/>
        <w:rPr>
          <w:rFonts w:ascii="宋体" w:hAnsi="宋体" w:cs="宋体"/>
          <w:kern w:val="0"/>
          <w:sz w:val="24"/>
          <w:szCs w:val="24"/>
        </w:rPr>
      </w:pPr>
      <w:r>
        <w:rPr>
          <w:rFonts w:ascii="宋体" w:hAnsi="宋体" w:cs="宋体" w:hint="eastAsia"/>
          <w:kern w:val="0"/>
          <w:sz w:val="24"/>
          <w:szCs w:val="24"/>
        </w:rPr>
        <w:t>当风向为排风时，自动关闭加热；</w:t>
      </w:r>
    </w:p>
    <w:p w:rsidR="002369CD" w:rsidRDefault="006434B0">
      <w:pPr>
        <w:pStyle w:val="1"/>
        <w:widowControl/>
        <w:numPr>
          <w:ilvl w:val="0"/>
          <w:numId w:val="8"/>
        </w:numPr>
        <w:ind w:firstLineChars="0"/>
        <w:jc w:val="left"/>
        <w:rPr>
          <w:rFonts w:ascii="宋体" w:hAnsi="宋体" w:cs="宋体"/>
          <w:kern w:val="0"/>
          <w:sz w:val="24"/>
          <w:szCs w:val="24"/>
        </w:rPr>
      </w:pPr>
      <w:r>
        <w:rPr>
          <w:rFonts w:ascii="宋体" w:hAnsi="宋体" w:cs="宋体" w:hint="eastAsia"/>
          <w:kern w:val="0"/>
          <w:sz w:val="24"/>
          <w:szCs w:val="24"/>
        </w:rPr>
        <w:t>加热时，不能直接关闭电源及右侧开关。</w:t>
      </w:r>
    </w:p>
    <w:p w:rsidR="002369CD" w:rsidRDefault="00C755EE">
      <w:pPr>
        <w:spacing w:line="300" w:lineRule="auto"/>
        <w:rPr>
          <w:rFonts w:ascii="宋体" w:hAnsi="宋体"/>
          <w:sz w:val="24"/>
        </w:rPr>
      </w:pPr>
      <w:r>
        <w:rPr>
          <w:rFonts w:ascii="宋体" w:hAnsi="宋体"/>
          <w:sz w:val="24"/>
        </w:rPr>
        <w:lastRenderedPageBreak/>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,3)</w:instrText>
      </w:r>
      <w:r>
        <w:rPr>
          <w:rFonts w:ascii="宋体" w:hAnsi="宋体"/>
          <w:sz w:val="24"/>
        </w:rPr>
        <w:fldChar w:fldCharType="end"/>
      </w:r>
      <w:r w:rsidR="006434B0">
        <w:rPr>
          <w:rFonts w:ascii="宋体" w:hAnsi="宋体" w:hint="eastAsia"/>
          <w:sz w:val="24"/>
        </w:rPr>
        <w:t>休眠开关；</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,4)</w:instrText>
      </w:r>
      <w:r>
        <w:rPr>
          <w:rFonts w:ascii="宋体" w:hAnsi="宋体"/>
          <w:sz w:val="24"/>
        </w:rPr>
        <w:fldChar w:fldCharType="end"/>
      </w:r>
      <w:r w:rsidR="006434B0">
        <w:rPr>
          <w:rFonts w:ascii="宋体" w:hAnsi="宋体" w:hint="eastAsia"/>
          <w:sz w:val="24"/>
        </w:rPr>
        <w:t>蜂鸣器开关；</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,5)</w:instrText>
      </w:r>
      <w:r>
        <w:rPr>
          <w:rFonts w:ascii="宋体" w:hAnsi="宋体"/>
          <w:sz w:val="24"/>
        </w:rPr>
        <w:fldChar w:fldCharType="end"/>
      </w:r>
      <w:r w:rsidR="006434B0">
        <w:rPr>
          <w:rFonts w:ascii="宋体" w:hAnsi="宋体" w:hint="eastAsia"/>
          <w:color w:val="92D050"/>
          <w:sz w:val="24"/>
        </w:rPr>
        <w:t>风向选择：进风、排风</w:t>
      </w:r>
    </w:p>
    <w:p w:rsidR="002369CD" w:rsidRDefault="00C755EE">
      <w:pPr>
        <w:spacing w:line="300" w:lineRule="auto"/>
        <w:rPr>
          <w:rFonts w:ascii="宋体" w:hAnsi="宋体"/>
          <w:sz w:val="24"/>
        </w:rPr>
      </w:pPr>
      <w:r>
        <w:rPr>
          <w:rFonts w:ascii="宋体" w:hAnsi="宋体"/>
          <w:sz w:val="24"/>
        </w:rPr>
        <w:fldChar w:fldCharType="begin"/>
      </w:r>
      <w:r w:rsidR="006434B0">
        <w:rPr>
          <w:rFonts w:ascii="宋体" w:hAnsi="宋体"/>
          <w:sz w:val="24"/>
        </w:rPr>
        <w:instrText xml:space="preserve"> </w:instrText>
      </w:r>
      <w:r w:rsidR="006434B0">
        <w:rPr>
          <w:rFonts w:ascii="宋体" w:hAnsi="宋体" w:hint="eastAsia"/>
          <w:sz w:val="24"/>
        </w:rPr>
        <w:instrText>eq \o\ac(</w:instrText>
      </w:r>
      <w:r w:rsidR="006434B0">
        <w:rPr>
          <w:rFonts w:ascii="宋体" w:hAnsi="宋体" w:hint="eastAsia"/>
          <w:position w:val="-4"/>
          <w:sz w:val="36"/>
        </w:rPr>
        <w:instrText>○</w:instrText>
      </w:r>
      <w:r w:rsidR="006434B0">
        <w:rPr>
          <w:rFonts w:ascii="宋体" w:hAnsi="宋体" w:hint="eastAsia"/>
          <w:sz w:val="24"/>
        </w:rPr>
        <w:instrText>,6)</w:instrText>
      </w:r>
      <w:r>
        <w:rPr>
          <w:rFonts w:ascii="宋体" w:hAnsi="宋体"/>
          <w:sz w:val="24"/>
        </w:rPr>
        <w:fldChar w:fldCharType="end"/>
      </w:r>
      <w:r w:rsidR="006434B0">
        <w:rPr>
          <w:rFonts w:ascii="宋体" w:hAnsi="宋体" w:hint="eastAsia"/>
          <w:sz w:val="24"/>
        </w:rPr>
        <w:t>模式选择：手动、智能模式</w:t>
      </w:r>
    </w:p>
    <w:p w:rsidR="002369CD" w:rsidRDefault="006434B0">
      <w:pPr>
        <w:spacing w:line="300" w:lineRule="auto"/>
        <w:rPr>
          <w:rFonts w:ascii="宋体" w:hAnsi="宋体"/>
          <w:b/>
          <w:color w:val="FF0000"/>
          <w:sz w:val="24"/>
        </w:rPr>
      </w:pPr>
      <w:r>
        <w:rPr>
          <w:rFonts w:ascii="宋体" w:hAnsi="宋体" w:hint="eastAsia"/>
          <w:b/>
          <w:color w:val="FF0000"/>
          <w:sz w:val="24"/>
        </w:rPr>
        <w:t>新风机APP端和网页端涉及的“操作方法及注意问题”同上“五、使用方法” 。</w:t>
      </w:r>
    </w:p>
    <w:p w:rsidR="002369CD" w:rsidRDefault="006434B0">
      <w:pPr>
        <w:spacing w:line="300" w:lineRule="auto"/>
        <w:rPr>
          <w:rFonts w:ascii="宋体" w:hAnsi="宋体"/>
          <w:b/>
          <w:sz w:val="28"/>
          <w:szCs w:val="28"/>
        </w:rPr>
      </w:pPr>
      <w:r>
        <w:rPr>
          <w:rFonts w:ascii="宋体" w:hAnsi="宋体" w:hint="eastAsia"/>
          <w:b/>
          <w:sz w:val="28"/>
          <w:szCs w:val="28"/>
        </w:rPr>
        <w:t>八、遥控器控制说明</w:t>
      </w:r>
    </w:p>
    <w:p w:rsidR="002369CD" w:rsidRDefault="006434B0">
      <w:pPr>
        <w:spacing w:line="300" w:lineRule="auto"/>
        <w:rPr>
          <w:rFonts w:ascii="宋体" w:hAnsi="宋体"/>
          <w:sz w:val="24"/>
        </w:rPr>
      </w:pPr>
      <w:r>
        <w:rPr>
          <w:rFonts w:ascii="宋体" w:hAnsi="宋体" w:hint="eastAsia"/>
          <w:sz w:val="24"/>
        </w:rPr>
        <w:t>要将遥控器与新风机进行学习，方可实现遥控器控制。</w:t>
      </w:r>
    </w:p>
    <w:p w:rsidR="002369CD" w:rsidRDefault="002369CD">
      <w:pPr>
        <w:spacing w:line="300" w:lineRule="auto"/>
        <w:rPr>
          <w:rFonts w:ascii="宋体" w:hAnsi="宋体"/>
          <w:sz w:val="24"/>
        </w:rPr>
      </w:pPr>
    </w:p>
    <w:p w:rsidR="002369CD" w:rsidRDefault="006434B0">
      <w:pPr>
        <w:spacing w:line="300" w:lineRule="auto"/>
        <w:jc w:val="center"/>
        <w:rPr>
          <w:rFonts w:ascii="宋体" w:hAnsi="宋体"/>
          <w:sz w:val="24"/>
        </w:rPr>
      </w:pPr>
      <w:r>
        <w:rPr>
          <w:rFonts w:ascii="宋体" w:hAnsi="宋体"/>
          <w:noProof/>
          <w:sz w:val="24"/>
        </w:rPr>
        <w:drawing>
          <wp:inline distT="0" distB="0" distL="0" distR="0">
            <wp:extent cx="786765" cy="1774825"/>
            <wp:effectExtent l="0" t="0" r="0" b="0"/>
            <wp:docPr id="10" name="图片 10" descr="D:\我的文档\Tencent Files\851030800\FileRecv\P60108-15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我的文档\Tencent Files\851030800\FileRecv\P60108-150521.pn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790277" cy="1782688"/>
                    </a:xfrm>
                    <a:prstGeom prst="rect">
                      <a:avLst/>
                    </a:prstGeom>
                    <a:noFill/>
                    <a:ln>
                      <a:noFill/>
                    </a:ln>
                  </pic:spPr>
                </pic:pic>
              </a:graphicData>
            </a:graphic>
          </wp:inline>
        </w:drawing>
      </w:r>
    </w:p>
    <w:p w:rsidR="002369CD" w:rsidRDefault="006434B0">
      <w:pPr>
        <w:spacing w:line="300" w:lineRule="auto"/>
        <w:ind w:firstLineChars="200" w:firstLine="480"/>
        <w:rPr>
          <w:rFonts w:ascii="宋体" w:hAnsi="宋体"/>
          <w:sz w:val="24"/>
        </w:rPr>
      </w:pPr>
      <w:r>
        <w:rPr>
          <w:rFonts w:ascii="宋体" w:hAnsi="宋体" w:hint="eastAsia"/>
          <w:sz w:val="24"/>
        </w:rPr>
        <w:t>学习方式：长按新风机“上调”5s，（15s无操作退出学习模式）听到“嘀”的一声松手，松手后听到“嘀”的一声，此时新风机显示屏上方显示“学习”字样，进入学习模式，按下遥控器任意按键，“嘀”的一声，并且新风机显示屏上方“学习”字样消失，即可学习成功。</w:t>
      </w:r>
    </w:p>
    <w:p w:rsidR="002369CD" w:rsidRDefault="006434B0">
      <w:pPr>
        <w:spacing w:line="300" w:lineRule="auto"/>
        <w:rPr>
          <w:rFonts w:ascii="宋体" w:hAnsi="宋体"/>
          <w:sz w:val="24"/>
        </w:rPr>
      </w:pPr>
      <w:r>
        <w:rPr>
          <w:rFonts w:ascii="宋体" w:hAnsi="宋体"/>
          <w:noProof/>
          <w:sz w:val="24"/>
        </w:rPr>
        <w:drawing>
          <wp:inline distT="0" distB="0" distL="0" distR="0">
            <wp:extent cx="323850" cy="323850"/>
            <wp:effectExtent l="0" t="0" r="0" b="0"/>
            <wp:docPr id="22" name="图片 22" descr="D:\智慧云谷\产品图片\5-31\遥控器贴5-27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智慧云谷\产品图片\5-31\遥控器贴5-27_03.pn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323850"/>
                    </a:xfrm>
                    <a:prstGeom prst="rect">
                      <a:avLst/>
                    </a:prstGeom>
                    <a:noFill/>
                    <a:ln>
                      <a:noFill/>
                    </a:ln>
                  </pic:spPr>
                </pic:pic>
              </a:graphicData>
            </a:graphic>
          </wp:inline>
        </w:drawing>
      </w:r>
      <w:r>
        <w:rPr>
          <w:rFonts w:ascii="宋体" w:hAnsi="宋体" w:hint="eastAsia"/>
          <w:sz w:val="24"/>
        </w:rPr>
        <w:t>：风速加</w:t>
      </w:r>
    </w:p>
    <w:p w:rsidR="002369CD" w:rsidRDefault="006434B0">
      <w:pPr>
        <w:spacing w:line="300" w:lineRule="auto"/>
        <w:rPr>
          <w:rFonts w:ascii="宋体" w:hAnsi="宋体"/>
          <w:sz w:val="24"/>
        </w:rPr>
      </w:pPr>
      <w:r>
        <w:rPr>
          <w:rFonts w:ascii="宋体" w:hAnsi="宋体"/>
          <w:noProof/>
          <w:sz w:val="24"/>
        </w:rPr>
        <w:drawing>
          <wp:inline distT="0" distB="0" distL="0" distR="0">
            <wp:extent cx="333375" cy="333375"/>
            <wp:effectExtent l="0" t="0" r="0" b="9525"/>
            <wp:docPr id="25" name="图片 25" descr="D:\智慧云谷\产品图片\5-31\遥控器贴5-27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智慧云谷\产品图片\5-31\遥控器贴5-27_15.pn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3375" cy="333375"/>
                    </a:xfrm>
                    <a:prstGeom prst="rect">
                      <a:avLst/>
                    </a:prstGeom>
                    <a:noFill/>
                    <a:ln>
                      <a:noFill/>
                    </a:ln>
                  </pic:spPr>
                </pic:pic>
              </a:graphicData>
            </a:graphic>
          </wp:inline>
        </w:drawing>
      </w:r>
      <w:r>
        <w:rPr>
          <w:rFonts w:ascii="宋体" w:hAnsi="宋体" w:hint="eastAsia"/>
          <w:sz w:val="24"/>
        </w:rPr>
        <w:t>：风速减</w:t>
      </w:r>
    </w:p>
    <w:p w:rsidR="002369CD" w:rsidRDefault="006434B0">
      <w:pPr>
        <w:spacing w:line="300" w:lineRule="auto"/>
        <w:rPr>
          <w:rFonts w:ascii="宋体" w:hAnsi="宋体"/>
          <w:sz w:val="24"/>
        </w:rPr>
      </w:pPr>
      <w:r>
        <w:rPr>
          <w:rFonts w:ascii="宋体" w:hAnsi="宋体"/>
          <w:noProof/>
          <w:sz w:val="24"/>
        </w:rPr>
        <w:drawing>
          <wp:inline distT="0" distB="0" distL="0" distR="0">
            <wp:extent cx="285750" cy="285750"/>
            <wp:effectExtent l="0" t="0" r="0" b="0"/>
            <wp:docPr id="35" name="图片 35" descr="D:\智慧云谷\产品图片\5-31\遥控器贴5-27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智慧云谷\产品图片\5-31\遥控器贴5-27_07.pn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5750" cy="285750"/>
                    </a:xfrm>
                    <a:prstGeom prst="rect">
                      <a:avLst/>
                    </a:prstGeom>
                    <a:noFill/>
                    <a:ln>
                      <a:noFill/>
                    </a:ln>
                  </pic:spPr>
                </pic:pic>
              </a:graphicData>
            </a:graphic>
          </wp:inline>
        </w:drawing>
      </w:r>
      <w:r>
        <w:rPr>
          <w:rFonts w:ascii="宋体" w:hAnsi="宋体" w:hint="eastAsia"/>
          <w:sz w:val="24"/>
        </w:rPr>
        <w:t>：负离子开关</w:t>
      </w:r>
    </w:p>
    <w:p w:rsidR="002369CD" w:rsidRDefault="006434B0">
      <w:pPr>
        <w:spacing w:line="300" w:lineRule="auto"/>
        <w:rPr>
          <w:rFonts w:ascii="宋体" w:hAnsi="宋体"/>
          <w:sz w:val="24"/>
        </w:rPr>
      </w:pPr>
      <w:r>
        <w:rPr>
          <w:rFonts w:ascii="宋体" w:hAnsi="宋体"/>
          <w:noProof/>
          <w:sz w:val="24"/>
        </w:rPr>
        <w:drawing>
          <wp:inline distT="0" distB="0" distL="0" distR="0">
            <wp:extent cx="323850" cy="323850"/>
            <wp:effectExtent l="0" t="0" r="0" b="0"/>
            <wp:docPr id="36" name="图片 36" descr="D:\智慧云谷\产品图片\5-31\遥控器贴5-27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智慧云谷\产品图片\5-31\遥控器贴5-27_10.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23850" cy="323850"/>
                    </a:xfrm>
                    <a:prstGeom prst="rect">
                      <a:avLst/>
                    </a:prstGeom>
                    <a:noFill/>
                    <a:ln>
                      <a:noFill/>
                    </a:ln>
                  </pic:spPr>
                </pic:pic>
              </a:graphicData>
            </a:graphic>
          </wp:inline>
        </w:drawing>
      </w:r>
      <w:r>
        <w:rPr>
          <w:rFonts w:ascii="宋体" w:hAnsi="宋体" w:hint="eastAsia"/>
          <w:sz w:val="24"/>
        </w:rPr>
        <w:t>：加热1、2档开关</w:t>
      </w:r>
    </w:p>
    <w:p w:rsidR="002369CD" w:rsidRDefault="006434B0">
      <w:pPr>
        <w:spacing w:line="300" w:lineRule="auto"/>
        <w:rPr>
          <w:rFonts w:ascii="宋体" w:hAnsi="宋体"/>
          <w:color w:val="000000" w:themeColor="text1"/>
          <w:sz w:val="24"/>
        </w:rPr>
      </w:pPr>
      <w:r>
        <w:rPr>
          <w:rFonts w:ascii="宋体" w:hAnsi="宋体"/>
          <w:noProof/>
          <w:color w:val="000000" w:themeColor="text1"/>
          <w:sz w:val="24"/>
        </w:rPr>
        <w:drawing>
          <wp:inline distT="0" distB="0" distL="0" distR="0">
            <wp:extent cx="333375" cy="333375"/>
            <wp:effectExtent l="0" t="0" r="0" b="0"/>
            <wp:docPr id="37" name="图片 37" descr="D:\智慧云谷\产品图片\5-31\遥控器贴5-27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智慧云谷\产品图片\5-31\遥控器贴5-27_19.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3375" cy="333375"/>
                    </a:xfrm>
                    <a:prstGeom prst="rect">
                      <a:avLst/>
                    </a:prstGeom>
                    <a:noFill/>
                    <a:ln>
                      <a:noFill/>
                    </a:ln>
                  </pic:spPr>
                </pic:pic>
              </a:graphicData>
            </a:graphic>
          </wp:inline>
        </w:drawing>
      </w:r>
      <w:r>
        <w:rPr>
          <w:rFonts w:ascii="宋体" w:hAnsi="宋体" w:hint="eastAsia"/>
          <w:color w:val="000000" w:themeColor="text1"/>
          <w:sz w:val="24"/>
        </w:rPr>
        <w:t>：休眠/电源</w:t>
      </w:r>
    </w:p>
    <w:p w:rsidR="002369CD" w:rsidRDefault="006434B0">
      <w:pPr>
        <w:spacing w:line="300" w:lineRule="auto"/>
        <w:rPr>
          <w:rFonts w:ascii="宋体" w:hAnsi="宋体"/>
          <w:color w:val="000000" w:themeColor="text1"/>
          <w:sz w:val="24"/>
        </w:rPr>
      </w:pPr>
      <w:r>
        <w:rPr>
          <w:rFonts w:ascii="宋体" w:hAnsi="宋体"/>
          <w:noProof/>
          <w:color w:val="000000" w:themeColor="text1"/>
          <w:sz w:val="24"/>
        </w:rPr>
        <w:drawing>
          <wp:inline distT="0" distB="0" distL="0" distR="0">
            <wp:extent cx="333375" cy="333375"/>
            <wp:effectExtent l="0" t="0" r="0" b="9525"/>
            <wp:docPr id="38" name="图片 38" descr="D:\智慧云谷\产品图片\5-31\遥控器贴5-27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智慧云谷\产品图片\5-31\遥控器贴5-27_23.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33375" cy="333375"/>
                    </a:xfrm>
                    <a:prstGeom prst="rect">
                      <a:avLst/>
                    </a:prstGeom>
                    <a:noFill/>
                    <a:ln>
                      <a:noFill/>
                    </a:ln>
                  </pic:spPr>
                </pic:pic>
              </a:graphicData>
            </a:graphic>
          </wp:inline>
        </w:drawing>
      </w:r>
      <w:r>
        <w:rPr>
          <w:rFonts w:ascii="宋体" w:hAnsi="宋体" w:hint="eastAsia"/>
          <w:color w:val="000000" w:themeColor="text1"/>
          <w:sz w:val="24"/>
        </w:rPr>
        <w:t>：手动模式和智能模式</w:t>
      </w:r>
    </w:p>
    <w:p w:rsidR="002369CD" w:rsidRDefault="002369CD">
      <w:pPr>
        <w:spacing w:line="300" w:lineRule="auto"/>
        <w:rPr>
          <w:rFonts w:ascii="宋体" w:hAnsi="宋体"/>
          <w:color w:val="FF0000"/>
          <w:sz w:val="24"/>
        </w:rPr>
      </w:pPr>
    </w:p>
    <w:p w:rsidR="002369CD" w:rsidRDefault="006434B0">
      <w:pPr>
        <w:spacing w:line="300" w:lineRule="auto"/>
        <w:rPr>
          <w:rFonts w:ascii="宋体" w:hAnsi="宋体"/>
          <w:color w:val="FF0000"/>
          <w:sz w:val="24"/>
        </w:rPr>
      </w:pPr>
      <w:r>
        <w:rPr>
          <w:rFonts w:ascii="宋体" w:hAnsi="宋体" w:hint="eastAsia"/>
          <w:color w:val="FF0000"/>
          <w:sz w:val="24"/>
        </w:rPr>
        <w:t>注：</w:t>
      </w:r>
    </w:p>
    <w:p w:rsidR="002369CD" w:rsidRDefault="006434B0">
      <w:pPr>
        <w:spacing w:line="300" w:lineRule="auto"/>
        <w:rPr>
          <w:rFonts w:ascii="宋体" w:hAnsi="宋体"/>
          <w:sz w:val="24"/>
        </w:rPr>
      </w:pPr>
      <w:r>
        <w:rPr>
          <w:rFonts w:ascii="宋体" w:hAnsi="宋体" w:hint="eastAsia"/>
          <w:sz w:val="24"/>
        </w:rPr>
        <w:t>1、请不要把新旧电池、类型不同的电池混用，装电池时注意区分正负极；</w:t>
      </w:r>
    </w:p>
    <w:p w:rsidR="002369CD" w:rsidRDefault="006434B0">
      <w:pPr>
        <w:spacing w:line="300" w:lineRule="auto"/>
        <w:rPr>
          <w:rFonts w:ascii="宋体" w:hAnsi="宋体"/>
          <w:sz w:val="24"/>
        </w:rPr>
      </w:pPr>
      <w:r>
        <w:rPr>
          <w:rFonts w:ascii="宋体" w:hAnsi="宋体" w:hint="eastAsia"/>
          <w:sz w:val="24"/>
        </w:rPr>
        <w:t>2、长期不使用时，请将电池取出防止漏液损坏遥控器；</w:t>
      </w:r>
    </w:p>
    <w:p w:rsidR="002369CD" w:rsidRDefault="006434B0">
      <w:pPr>
        <w:spacing w:line="300" w:lineRule="auto"/>
        <w:rPr>
          <w:rFonts w:ascii="宋体" w:hAnsi="宋体"/>
          <w:sz w:val="24"/>
        </w:rPr>
      </w:pPr>
      <w:r>
        <w:rPr>
          <w:rFonts w:ascii="宋体" w:hAnsi="宋体" w:hint="eastAsia"/>
          <w:sz w:val="24"/>
        </w:rPr>
        <w:lastRenderedPageBreak/>
        <w:t>3、遥控器遥控范围为30米，设备具有无线功能，请不要用金属物包裹设备，以免造成通信不良；</w:t>
      </w:r>
      <w:r>
        <w:rPr>
          <w:rFonts w:ascii="宋体" w:hAnsi="宋体"/>
          <w:sz w:val="24"/>
        </w:rPr>
        <w:t xml:space="preserve"> </w:t>
      </w:r>
    </w:p>
    <w:p w:rsidR="002369CD" w:rsidRDefault="006434B0">
      <w:pPr>
        <w:spacing w:line="300" w:lineRule="auto"/>
        <w:rPr>
          <w:rFonts w:ascii="宋体" w:hAnsi="宋体"/>
          <w:sz w:val="24"/>
        </w:rPr>
      </w:pPr>
      <w:r>
        <w:rPr>
          <w:rFonts w:ascii="宋体" w:hAnsi="宋体" w:hint="eastAsia"/>
          <w:sz w:val="24"/>
        </w:rPr>
        <w:t>4、 遥控器仅能控制运行状态，如需清洁或者维修请先关闭新风系统总电源开关，</w:t>
      </w:r>
    </w:p>
    <w:p w:rsidR="002369CD" w:rsidRDefault="006434B0">
      <w:pPr>
        <w:spacing w:line="300" w:lineRule="auto"/>
        <w:rPr>
          <w:rFonts w:ascii="宋体" w:hAnsi="宋体"/>
          <w:color w:val="000000" w:themeColor="text1"/>
          <w:sz w:val="24"/>
        </w:rPr>
      </w:pPr>
      <w:r>
        <w:rPr>
          <w:rFonts w:ascii="宋体" w:hAnsi="宋体" w:hint="eastAsia"/>
          <w:color w:val="000000" w:themeColor="text1"/>
          <w:sz w:val="24"/>
        </w:rPr>
        <w:t>5、若遥控不灵，可能电池电量不足，请更换同规格新电池。（电池型号为7号）</w:t>
      </w:r>
    </w:p>
    <w:p w:rsidR="002369CD" w:rsidRDefault="006434B0">
      <w:pPr>
        <w:spacing w:line="360" w:lineRule="auto"/>
        <w:jc w:val="left"/>
        <w:rPr>
          <w:rFonts w:ascii="宋体" w:hAnsi="宋体"/>
          <w:b/>
          <w:sz w:val="28"/>
          <w:szCs w:val="28"/>
          <w:lang w:val="zh-CN"/>
        </w:rPr>
      </w:pPr>
      <w:r>
        <w:rPr>
          <w:rFonts w:ascii="宋体" w:hAnsi="宋体" w:hint="eastAsia"/>
          <w:b/>
          <w:sz w:val="28"/>
          <w:szCs w:val="28"/>
          <w:lang w:val="zh-CN"/>
        </w:rPr>
        <w:t>九、注意事项</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1、禁止在浴室内或其他高湿度的地方安装及使用本机；</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2、严禁使用湿手去拔或插电源插头，以防触电；</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3、不要损伤电源线以防触电或引起火灾事故；</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4、用户清洗内置过滤网或者更换SHF系统物理过滤器的时候，必须断开电源，非专业技术人员不许打开设备；</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5、严禁使用具有腐蚀或者溶解能力的清洗液擦拭新风系统外表面；</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6、必须使用220V交流电源并把插头插紧，避免电压过高烧坏机器、发生事故；</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7、新风机顶部禁止摆放任何物品；</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8、确保空气可以在两侧自由的流动，不要把任何物品放在通风口；</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9、开/关前玻璃面板时，请先将新风机断电；</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10、请勿触摸机箱顶部，以防电辅热功能开启时烫伤；</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11、初次使用电辅热功能时，会有少许轻微异味，属正常现象，将在短时间内消失，请放心使用；若长时间有异味请联系售后人员；</w:t>
      </w:r>
    </w:p>
    <w:p w:rsidR="002369CD" w:rsidRDefault="006434B0">
      <w:pPr>
        <w:spacing w:line="360" w:lineRule="auto"/>
        <w:ind w:left="426"/>
        <w:rPr>
          <w:rFonts w:ascii="宋体" w:hAnsi="宋体"/>
          <w:color w:val="000000" w:themeColor="text1"/>
          <w:sz w:val="24"/>
        </w:rPr>
      </w:pPr>
      <w:r>
        <w:rPr>
          <w:rFonts w:ascii="宋体" w:hAnsi="宋体" w:hint="eastAsia"/>
          <w:color w:val="000000" w:themeColor="text1"/>
          <w:sz w:val="24"/>
        </w:rPr>
        <w:t>12、开孔前务必咨询电工或业主墙内有无电源线，避开电源走线；</w:t>
      </w:r>
    </w:p>
    <w:p w:rsidR="002369CD" w:rsidRDefault="006434B0">
      <w:pPr>
        <w:spacing w:line="360" w:lineRule="auto"/>
        <w:rPr>
          <w:rFonts w:ascii="宋体" w:hAnsi="宋体"/>
          <w:b/>
          <w:sz w:val="28"/>
          <w:szCs w:val="28"/>
          <w:lang w:val="zh-CN"/>
        </w:rPr>
      </w:pPr>
      <w:r>
        <w:rPr>
          <w:rFonts w:ascii="宋体" w:hAnsi="宋体" w:hint="eastAsia"/>
          <w:b/>
          <w:sz w:val="28"/>
          <w:szCs w:val="28"/>
          <w:lang w:val="zh-CN"/>
        </w:rPr>
        <w:t>十、客户服务与保修条款</w:t>
      </w:r>
    </w:p>
    <w:p w:rsidR="002369CD" w:rsidRDefault="006434B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烟台智慧云谷云计算有限公司对</w:t>
      </w:r>
      <w:r>
        <w:rPr>
          <w:rFonts w:ascii="宋体" w:hAnsi="宋体" w:cs="宋体" w:hint="eastAsia"/>
          <w:color w:val="000000" w:themeColor="text1"/>
          <w:sz w:val="24"/>
        </w:rPr>
        <w:t>iWiscloud智慧新风机</w:t>
      </w:r>
      <w:r>
        <w:rPr>
          <w:rFonts w:ascii="宋体" w:hAnsi="宋体" w:hint="eastAsia"/>
          <w:color w:val="000000" w:themeColor="text1"/>
          <w:sz w:val="24"/>
          <w:szCs w:val="24"/>
        </w:rPr>
        <w:t>消费者提供国家规定的“三包”服务，凭购物凭证或者根据出厂日期为您提供以下服务：</w:t>
      </w:r>
    </w:p>
    <w:p w:rsidR="002369CD" w:rsidRDefault="006434B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1.消费者自购买</w:t>
      </w:r>
      <w:r>
        <w:rPr>
          <w:rFonts w:ascii="宋体" w:hAnsi="宋体" w:cs="宋体" w:hint="eastAsia"/>
          <w:color w:val="000000" w:themeColor="text1"/>
          <w:sz w:val="24"/>
        </w:rPr>
        <w:t>iWiscloud智慧新风机</w:t>
      </w:r>
      <w:r>
        <w:rPr>
          <w:rFonts w:ascii="宋体" w:hAnsi="宋体" w:hint="eastAsia"/>
          <w:color w:val="000000" w:themeColor="text1"/>
          <w:sz w:val="24"/>
          <w:szCs w:val="24"/>
        </w:rPr>
        <w:t>之日起，7天内发生性能故障，消费者可以选择退货、换货或修理。</w:t>
      </w:r>
    </w:p>
    <w:p w:rsidR="002369CD" w:rsidRDefault="006434B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2.消费者自购买</w:t>
      </w:r>
      <w:r>
        <w:rPr>
          <w:rFonts w:ascii="宋体" w:hAnsi="宋体" w:cs="宋体" w:hint="eastAsia"/>
          <w:color w:val="000000" w:themeColor="text1"/>
          <w:sz w:val="24"/>
        </w:rPr>
        <w:t>iWiscloud智慧新风机</w:t>
      </w:r>
      <w:r>
        <w:rPr>
          <w:rFonts w:ascii="宋体" w:hAnsi="宋体" w:hint="eastAsia"/>
          <w:color w:val="000000" w:themeColor="text1"/>
          <w:sz w:val="24"/>
          <w:szCs w:val="24"/>
        </w:rPr>
        <w:t>之日起，15天内发生性能故障，消费者可以选择换货或修理。</w:t>
      </w:r>
    </w:p>
    <w:p w:rsidR="002369CD" w:rsidRDefault="006434B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3.消费者自购买</w:t>
      </w:r>
      <w:r>
        <w:rPr>
          <w:rFonts w:ascii="宋体" w:hAnsi="宋体" w:cs="宋体" w:hint="eastAsia"/>
          <w:color w:val="000000" w:themeColor="text1"/>
          <w:sz w:val="24"/>
        </w:rPr>
        <w:t>iWiscloud智慧新风机</w:t>
      </w:r>
      <w:r>
        <w:rPr>
          <w:rFonts w:ascii="宋体" w:hAnsi="宋体" w:hint="eastAsia"/>
          <w:color w:val="000000" w:themeColor="text1"/>
          <w:sz w:val="24"/>
          <w:szCs w:val="24"/>
        </w:rPr>
        <w:t>之日起，12个月内保修，终身维护，配件不在保修之内。</w:t>
      </w:r>
    </w:p>
    <w:p w:rsidR="002369CD" w:rsidRDefault="006434B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4、保修条款只限正常使用下有效，一切人为损坏、自行拆装、拆保修标志、超负荷使用不当等其他因素（不可抗力因素），造成的损坏不在保修范围内。</w:t>
      </w:r>
    </w:p>
    <w:p w:rsidR="002369CD" w:rsidRDefault="006434B0">
      <w:pPr>
        <w:spacing w:line="360" w:lineRule="auto"/>
        <w:rPr>
          <w:rFonts w:ascii="宋体" w:hAnsi="宋体"/>
          <w:b/>
          <w:sz w:val="28"/>
          <w:szCs w:val="28"/>
          <w:lang w:val="zh-CN"/>
        </w:rPr>
      </w:pPr>
      <w:r>
        <w:rPr>
          <w:rFonts w:ascii="宋体" w:hAnsi="宋体" w:hint="eastAsia"/>
          <w:b/>
          <w:sz w:val="28"/>
          <w:szCs w:val="28"/>
          <w:lang w:val="zh-CN"/>
        </w:rPr>
        <w:t>十一、产品清单</w:t>
      </w:r>
    </w:p>
    <w:p w:rsidR="002369CD" w:rsidRDefault="006434B0">
      <w:pPr>
        <w:spacing w:line="360" w:lineRule="auto"/>
        <w:ind w:firstLineChars="200" w:firstLine="480"/>
        <w:rPr>
          <w:rFonts w:ascii="宋体" w:hAnsi="宋体" w:cs="宋体"/>
          <w:sz w:val="24"/>
        </w:rPr>
      </w:pPr>
      <w:r>
        <w:rPr>
          <w:rFonts w:ascii="宋体" w:hAnsi="宋体" w:cs="宋体" w:hint="eastAsia"/>
          <w:sz w:val="24"/>
        </w:rPr>
        <w:t>iWiscloud智慧新风机 1台</w:t>
      </w:r>
    </w:p>
    <w:p w:rsidR="002369CD" w:rsidRDefault="006434B0">
      <w:pPr>
        <w:spacing w:line="360" w:lineRule="auto"/>
        <w:ind w:firstLineChars="200" w:firstLine="480"/>
        <w:rPr>
          <w:rFonts w:ascii="宋体" w:hAnsi="宋体" w:cs="宋体"/>
          <w:sz w:val="24"/>
        </w:rPr>
      </w:pPr>
      <w:r>
        <w:rPr>
          <w:rFonts w:ascii="宋体" w:hAnsi="宋体" w:cs="宋体" w:hint="eastAsia"/>
          <w:sz w:val="24"/>
        </w:rPr>
        <w:t>遥控器 1个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SHF过滤器 1套（3个）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电源线1个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气候保护罩1个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软管（1.2米）1个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扎带2个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固定装置4个</w:t>
      </w:r>
    </w:p>
    <w:p w:rsidR="002369CD" w:rsidRDefault="006434B0">
      <w:pPr>
        <w:spacing w:line="360" w:lineRule="auto"/>
        <w:ind w:firstLineChars="200" w:firstLine="480"/>
        <w:rPr>
          <w:rFonts w:ascii="宋体" w:hAnsi="宋体" w:cs="宋体"/>
          <w:sz w:val="24"/>
        </w:rPr>
      </w:pPr>
      <w:r>
        <w:rPr>
          <w:rFonts w:ascii="宋体" w:hAnsi="宋体" w:cs="宋体" w:hint="eastAsia"/>
          <w:sz w:val="24"/>
        </w:rPr>
        <w:t>防尘防水袋1个</w:t>
      </w:r>
    </w:p>
    <w:p w:rsidR="002369CD" w:rsidRDefault="006434B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安装定位卡纸1张</w:t>
      </w:r>
    </w:p>
    <w:p w:rsidR="002369CD" w:rsidRDefault="006434B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使用说明书及安装效果图1本</w:t>
      </w:r>
    </w:p>
    <w:p w:rsidR="002369CD" w:rsidRDefault="006434B0">
      <w:pPr>
        <w:spacing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检验报告1份</w:t>
      </w:r>
    </w:p>
    <w:p w:rsidR="002369CD" w:rsidRDefault="006434B0">
      <w:pPr>
        <w:spacing w:line="360" w:lineRule="auto"/>
        <w:ind w:firstLineChars="200" w:firstLine="480"/>
        <w:rPr>
          <w:rFonts w:ascii="宋体" w:hAnsi="宋体" w:cs="宋体"/>
          <w:sz w:val="24"/>
        </w:rPr>
      </w:pPr>
      <w:r>
        <w:rPr>
          <w:rFonts w:ascii="宋体" w:hAnsi="宋体" w:cs="宋体" w:hint="eastAsia"/>
          <w:sz w:val="24"/>
        </w:rPr>
        <w:t>保修卡1张</w:t>
      </w:r>
    </w:p>
    <w:p w:rsidR="002369CD" w:rsidRDefault="006434B0">
      <w:pPr>
        <w:spacing w:line="360" w:lineRule="auto"/>
        <w:ind w:firstLineChars="200" w:firstLine="480"/>
        <w:rPr>
          <w:rFonts w:ascii="宋体" w:hAnsi="宋体" w:cs="宋体"/>
          <w:sz w:val="24"/>
        </w:rPr>
      </w:pPr>
      <w:r>
        <w:rPr>
          <w:rFonts w:ascii="宋体" w:hAnsi="宋体" w:cs="宋体" w:hint="eastAsia"/>
          <w:sz w:val="24"/>
        </w:rPr>
        <w:t>合格证1张</w:t>
      </w:r>
    </w:p>
    <w:p w:rsidR="002369CD" w:rsidRDefault="006434B0">
      <w:pPr>
        <w:spacing w:line="360" w:lineRule="auto"/>
        <w:rPr>
          <w:rFonts w:ascii="宋体" w:hAnsi="宋体"/>
          <w:b/>
          <w:sz w:val="28"/>
          <w:szCs w:val="28"/>
          <w:lang w:val="zh-CN"/>
        </w:rPr>
      </w:pPr>
      <w:r>
        <w:rPr>
          <w:rFonts w:ascii="宋体" w:hAnsi="宋体" w:hint="eastAsia"/>
          <w:b/>
          <w:sz w:val="28"/>
          <w:szCs w:val="28"/>
          <w:lang w:val="zh-CN"/>
        </w:rPr>
        <w:t>十二、公司地址</w:t>
      </w:r>
    </w:p>
    <w:p w:rsidR="002369CD" w:rsidRDefault="006434B0" w:rsidP="002D673F">
      <w:pPr>
        <w:spacing w:line="360" w:lineRule="auto"/>
        <w:rPr>
          <w:rFonts w:ascii="宋体" w:hAnsi="宋体" w:cs="宋体"/>
          <w:sz w:val="24"/>
        </w:rPr>
      </w:pPr>
      <w:r>
        <w:rPr>
          <w:rFonts w:ascii="宋体" w:hAnsi="宋体" w:cs="宋体" w:hint="eastAsia"/>
          <w:sz w:val="24"/>
        </w:rPr>
        <w:t>总部地址：烟台市莱山区迎春大街科技创业大厦A738</w:t>
      </w:r>
    </w:p>
    <w:p w:rsidR="002D673F" w:rsidRDefault="002D673F" w:rsidP="002D673F">
      <w:pPr>
        <w:spacing w:line="360" w:lineRule="auto"/>
        <w:rPr>
          <w:rFonts w:ascii="宋体" w:hAnsi="宋体" w:cs="宋体"/>
          <w:sz w:val="24"/>
        </w:rPr>
      </w:pPr>
      <w:r>
        <w:rPr>
          <w:rFonts w:ascii="宋体" w:hAnsi="宋体" w:cs="宋体" w:hint="eastAsia"/>
          <w:sz w:val="24"/>
        </w:rPr>
        <w:t>研发中心（售后）地址：山东省青岛市莱西市经济开发区扬州路27号智慧云谷</w:t>
      </w:r>
    </w:p>
    <w:p w:rsidR="002D673F" w:rsidRDefault="002D673F" w:rsidP="002D673F">
      <w:pPr>
        <w:spacing w:line="360" w:lineRule="auto"/>
        <w:rPr>
          <w:rFonts w:ascii="宋体" w:hAnsi="宋体" w:cs="宋体" w:hint="eastAsia"/>
          <w:sz w:val="24"/>
        </w:rPr>
      </w:pPr>
      <w:r>
        <w:rPr>
          <w:rFonts w:ascii="宋体" w:hAnsi="宋体" w:cs="宋体" w:hint="eastAsia"/>
          <w:sz w:val="24"/>
        </w:rPr>
        <w:t>售后热线：</w:t>
      </w:r>
      <w:r>
        <w:rPr>
          <w:rFonts w:ascii="宋体" w:hAnsi="宋体" w:cs="宋体" w:hint="eastAsia"/>
          <w:kern w:val="0"/>
          <w:sz w:val="24"/>
        </w:rPr>
        <w:t>18865693877</w:t>
      </w:r>
    </w:p>
    <w:p w:rsidR="002369CD" w:rsidRDefault="006434B0" w:rsidP="002D673F">
      <w:pPr>
        <w:spacing w:line="360" w:lineRule="auto"/>
        <w:rPr>
          <w:rFonts w:ascii="宋体" w:hAnsi="宋体" w:cs="宋体"/>
          <w:sz w:val="24"/>
        </w:rPr>
      </w:pPr>
      <w:r>
        <w:rPr>
          <w:rFonts w:ascii="宋体" w:hAnsi="宋体" w:cs="宋体" w:hint="eastAsia"/>
          <w:sz w:val="24"/>
        </w:rPr>
        <w:t>全国服务热线：400-618-0679</w:t>
      </w:r>
    </w:p>
    <w:p w:rsidR="002369CD" w:rsidRDefault="006434B0" w:rsidP="002D673F">
      <w:pPr>
        <w:spacing w:line="360" w:lineRule="auto"/>
        <w:rPr>
          <w:rFonts w:ascii="宋体" w:hAnsi="宋体" w:cs="宋体"/>
          <w:sz w:val="24"/>
        </w:rPr>
      </w:pPr>
      <w:r>
        <w:rPr>
          <w:rFonts w:ascii="宋体" w:hAnsi="宋体" w:cs="宋体" w:hint="eastAsia"/>
          <w:sz w:val="24"/>
        </w:rPr>
        <w:t>网址：</w:t>
      </w:r>
      <w:hyperlink r:id="rId54" w:history="1">
        <w:r>
          <w:rPr>
            <w:rFonts w:ascii="宋体" w:hAnsi="宋体" w:cs="宋体" w:hint="eastAsia"/>
            <w:sz w:val="24"/>
          </w:rPr>
          <w:t>http://www.i</w:t>
        </w:r>
      </w:hyperlink>
      <w:r w:rsidR="002D673F">
        <w:rPr>
          <w:rFonts w:ascii="宋体" w:hAnsi="宋体" w:cs="宋体" w:hint="eastAsia"/>
          <w:sz w:val="24"/>
        </w:rPr>
        <w:t>W</w:t>
      </w:r>
      <w:r>
        <w:rPr>
          <w:rFonts w:ascii="宋体" w:hAnsi="宋体" w:cs="宋体" w:hint="eastAsia"/>
          <w:sz w:val="24"/>
        </w:rPr>
        <w:t>iscloud.com</w:t>
      </w:r>
    </w:p>
    <w:p w:rsidR="002369CD" w:rsidRDefault="006434B0" w:rsidP="002D673F">
      <w:pPr>
        <w:spacing w:line="360" w:lineRule="auto"/>
        <w:rPr>
          <w:rFonts w:ascii="宋体" w:hAnsi="宋体"/>
          <w:szCs w:val="21"/>
        </w:rPr>
      </w:pPr>
      <w:r>
        <w:rPr>
          <w:rFonts w:ascii="宋体" w:hAnsi="宋体" w:cs="宋体" w:hint="eastAsia"/>
          <w:sz w:val="24"/>
        </w:rPr>
        <w:t>E-mail：</w:t>
      </w:r>
      <w:hyperlink r:id="rId55" w:history="1">
        <w:r w:rsidR="002D673F" w:rsidRPr="00E9283E">
          <w:rPr>
            <w:rStyle w:val="a9"/>
            <w:rFonts w:ascii="宋体" w:hAnsi="宋体" w:cs="宋体" w:hint="eastAsia"/>
            <w:sz w:val="24"/>
          </w:rPr>
          <w:t>service@iWiscloud.com</w:t>
        </w:r>
      </w:hyperlink>
    </w:p>
    <w:p w:rsidR="002369CD" w:rsidRDefault="006434B0">
      <w:pPr>
        <w:spacing w:line="360" w:lineRule="auto"/>
        <w:rPr>
          <w:rFonts w:ascii="宋体" w:hAnsi="宋体"/>
          <w:szCs w:val="21"/>
        </w:rPr>
      </w:pPr>
      <w:r>
        <w:rPr>
          <w:rFonts w:hint="eastAsia"/>
          <w:b/>
        </w:rPr>
        <w:t>本说明书最终解释权归烟台智慧云谷云计算有限公司</w:t>
      </w:r>
    </w:p>
    <w:p w:rsidR="002369CD" w:rsidRDefault="002369CD">
      <w:pPr>
        <w:spacing w:line="360" w:lineRule="auto"/>
        <w:jc w:val="left"/>
        <w:rPr>
          <w:rFonts w:ascii="宋体" w:hAnsi="宋体"/>
          <w:sz w:val="24"/>
        </w:rPr>
      </w:pPr>
    </w:p>
    <w:sectPr w:rsidR="002369CD" w:rsidSect="00C755EE">
      <w:headerReference w:type="default" r:id="rId56"/>
      <w:footerReference w:type="default" r:id="rId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0F2C" w:rsidRDefault="00320F2C">
      <w:r>
        <w:separator/>
      </w:r>
    </w:p>
  </w:endnote>
  <w:endnote w:type="continuationSeparator" w:id="0">
    <w:p w:rsidR="00320F2C" w:rsidRDefault="00320F2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Unicode MS"/>
    <w:charset w:val="00"/>
    <w:family w:val="roman"/>
    <w:pitch w:val="default"/>
    <w:sig w:usb0="00000000" w:usb1="C000247B" w:usb2="00000009" w:usb3="00000000" w:csb0="2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1346708"/>
    </w:sdtPr>
    <w:sdtContent>
      <w:p w:rsidR="00031124" w:rsidRDefault="00C755EE">
        <w:pPr>
          <w:pStyle w:val="a4"/>
          <w:jc w:val="center"/>
        </w:pPr>
        <w:r>
          <w:fldChar w:fldCharType="begin"/>
        </w:r>
        <w:r w:rsidR="00031124">
          <w:instrText>PAGE   \* MERGEFORMAT</w:instrText>
        </w:r>
        <w:r>
          <w:fldChar w:fldCharType="separate"/>
        </w:r>
        <w:r w:rsidR="002D673F" w:rsidRPr="002D673F">
          <w:rPr>
            <w:noProof/>
            <w:lang w:val="zh-CN"/>
          </w:rPr>
          <w:t>26</w:t>
        </w:r>
        <w:r>
          <w:fldChar w:fldCharType="end"/>
        </w:r>
      </w:p>
    </w:sdtContent>
  </w:sdt>
  <w:p w:rsidR="00031124" w:rsidRDefault="0003112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0F2C" w:rsidRDefault="00320F2C">
      <w:r>
        <w:separator/>
      </w:r>
    </w:p>
  </w:footnote>
  <w:footnote w:type="continuationSeparator" w:id="0">
    <w:p w:rsidR="00320F2C" w:rsidRDefault="00320F2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124" w:rsidRDefault="00031124">
    <w:pPr>
      <w:pStyle w:val="a5"/>
    </w:pPr>
    <w:r>
      <w:rPr>
        <w:rFonts w:hint="eastAsia"/>
      </w:rPr>
      <w:t>烟台智慧云谷云计算有限公司</w:t>
    </w:r>
  </w:p>
  <w:p w:rsidR="00031124" w:rsidRDefault="0003112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523FF"/>
    <w:multiLevelType w:val="multilevel"/>
    <w:tmpl w:val="043523F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34CC4317"/>
    <w:multiLevelType w:val="multilevel"/>
    <w:tmpl w:val="34CC4317"/>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nsid w:val="47B534AA"/>
    <w:multiLevelType w:val="multilevel"/>
    <w:tmpl w:val="47B534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4A946389"/>
    <w:multiLevelType w:val="multilevel"/>
    <w:tmpl w:val="4A94638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54645314"/>
    <w:multiLevelType w:val="multilevel"/>
    <w:tmpl w:val="5464531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597F3218"/>
    <w:multiLevelType w:val="multilevel"/>
    <w:tmpl w:val="597F321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5BDF4C4E"/>
    <w:multiLevelType w:val="multilevel"/>
    <w:tmpl w:val="5BDF4C4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6C9D7FA7"/>
    <w:multiLevelType w:val="multilevel"/>
    <w:tmpl w:val="6C9D7F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5"/>
  </w:num>
  <w:num w:numId="3">
    <w:abstractNumId w:val="1"/>
  </w:num>
  <w:num w:numId="4">
    <w:abstractNumId w:val="7"/>
  </w:num>
  <w:num w:numId="5">
    <w:abstractNumId w:val="4"/>
  </w:num>
  <w:num w:numId="6">
    <w:abstractNumId w:val="3"/>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34BFB"/>
    <w:rsid w:val="000003BA"/>
    <w:rsid w:val="00000E6C"/>
    <w:rsid w:val="000024C7"/>
    <w:rsid w:val="00003944"/>
    <w:rsid w:val="00003FF6"/>
    <w:rsid w:val="00004E41"/>
    <w:rsid w:val="0000793C"/>
    <w:rsid w:val="000106C5"/>
    <w:rsid w:val="00010E25"/>
    <w:rsid w:val="00011B27"/>
    <w:rsid w:val="00013031"/>
    <w:rsid w:val="000131EF"/>
    <w:rsid w:val="0001330C"/>
    <w:rsid w:val="00013E60"/>
    <w:rsid w:val="00014CF5"/>
    <w:rsid w:val="00014F7A"/>
    <w:rsid w:val="00015C7B"/>
    <w:rsid w:val="00017231"/>
    <w:rsid w:val="00017C4A"/>
    <w:rsid w:val="00020877"/>
    <w:rsid w:val="00021A77"/>
    <w:rsid w:val="000231BD"/>
    <w:rsid w:val="00025224"/>
    <w:rsid w:val="00025660"/>
    <w:rsid w:val="00027648"/>
    <w:rsid w:val="00031124"/>
    <w:rsid w:val="0003118B"/>
    <w:rsid w:val="00032624"/>
    <w:rsid w:val="0003302A"/>
    <w:rsid w:val="0003312C"/>
    <w:rsid w:val="00033781"/>
    <w:rsid w:val="0003584E"/>
    <w:rsid w:val="000361AF"/>
    <w:rsid w:val="00036D2F"/>
    <w:rsid w:val="00041FDA"/>
    <w:rsid w:val="00041FE3"/>
    <w:rsid w:val="00042C17"/>
    <w:rsid w:val="00044BE3"/>
    <w:rsid w:val="0004550F"/>
    <w:rsid w:val="0004582A"/>
    <w:rsid w:val="00045BDE"/>
    <w:rsid w:val="00045E3F"/>
    <w:rsid w:val="00050153"/>
    <w:rsid w:val="00050C3F"/>
    <w:rsid w:val="0005336E"/>
    <w:rsid w:val="00054410"/>
    <w:rsid w:val="00057A4F"/>
    <w:rsid w:val="00057B9B"/>
    <w:rsid w:val="000608B1"/>
    <w:rsid w:val="00061FDC"/>
    <w:rsid w:val="00062DC9"/>
    <w:rsid w:val="00063FE3"/>
    <w:rsid w:val="0006533E"/>
    <w:rsid w:val="00065DE4"/>
    <w:rsid w:val="000668D8"/>
    <w:rsid w:val="00067976"/>
    <w:rsid w:val="00072EE5"/>
    <w:rsid w:val="00073D11"/>
    <w:rsid w:val="0007450A"/>
    <w:rsid w:val="000748FB"/>
    <w:rsid w:val="00075FEC"/>
    <w:rsid w:val="00081B6A"/>
    <w:rsid w:val="000832E2"/>
    <w:rsid w:val="00086366"/>
    <w:rsid w:val="0008681F"/>
    <w:rsid w:val="000871E0"/>
    <w:rsid w:val="00087B41"/>
    <w:rsid w:val="000900A8"/>
    <w:rsid w:val="0009041F"/>
    <w:rsid w:val="00090D9E"/>
    <w:rsid w:val="000954E0"/>
    <w:rsid w:val="00096533"/>
    <w:rsid w:val="00097262"/>
    <w:rsid w:val="000A178A"/>
    <w:rsid w:val="000A1C65"/>
    <w:rsid w:val="000A1DAE"/>
    <w:rsid w:val="000A200A"/>
    <w:rsid w:val="000A2D20"/>
    <w:rsid w:val="000A5460"/>
    <w:rsid w:val="000A5DD1"/>
    <w:rsid w:val="000B22A0"/>
    <w:rsid w:val="000B2B89"/>
    <w:rsid w:val="000B44E6"/>
    <w:rsid w:val="000B6464"/>
    <w:rsid w:val="000B6AB1"/>
    <w:rsid w:val="000B7271"/>
    <w:rsid w:val="000B7868"/>
    <w:rsid w:val="000B7C84"/>
    <w:rsid w:val="000B7DBB"/>
    <w:rsid w:val="000C16A6"/>
    <w:rsid w:val="000C2834"/>
    <w:rsid w:val="000C4335"/>
    <w:rsid w:val="000C504D"/>
    <w:rsid w:val="000C512E"/>
    <w:rsid w:val="000C7619"/>
    <w:rsid w:val="000D01DF"/>
    <w:rsid w:val="000D0453"/>
    <w:rsid w:val="000D086C"/>
    <w:rsid w:val="000D0AFE"/>
    <w:rsid w:val="000D101D"/>
    <w:rsid w:val="000D20B5"/>
    <w:rsid w:val="000D3A8E"/>
    <w:rsid w:val="000D3B7D"/>
    <w:rsid w:val="000D5A49"/>
    <w:rsid w:val="000D602B"/>
    <w:rsid w:val="000D6335"/>
    <w:rsid w:val="000D6491"/>
    <w:rsid w:val="000E03EA"/>
    <w:rsid w:val="000E1EC1"/>
    <w:rsid w:val="000E2910"/>
    <w:rsid w:val="000E308F"/>
    <w:rsid w:val="000E4764"/>
    <w:rsid w:val="000E57AF"/>
    <w:rsid w:val="000E5AFF"/>
    <w:rsid w:val="000E64D7"/>
    <w:rsid w:val="000E6706"/>
    <w:rsid w:val="000E6F46"/>
    <w:rsid w:val="000F43D7"/>
    <w:rsid w:val="000F5F20"/>
    <w:rsid w:val="000F5FBD"/>
    <w:rsid w:val="000F7C6F"/>
    <w:rsid w:val="001011CD"/>
    <w:rsid w:val="00101234"/>
    <w:rsid w:val="00102628"/>
    <w:rsid w:val="001041CC"/>
    <w:rsid w:val="001115E6"/>
    <w:rsid w:val="00111923"/>
    <w:rsid w:val="00113E3C"/>
    <w:rsid w:val="0011409E"/>
    <w:rsid w:val="001150BB"/>
    <w:rsid w:val="001156B8"/>
    <w:rsid w:val="0011662A"/>
    <w:rsid w:val="00116FBA"/>
    <w:rsid w:val="00117F6F"/>
    <w:rsid w:val="001202F0"/>
    <w:rsid w:val="001204AB"/>
    <w:rsid w:val="001215AE"/>
    <w:rsid w:val="00122ABF"/>
    <w:rsid w:val="00125229"/>
    <w:rsid w:val="00125A53"/>
    <w:rsid w:val="00127DA5"/>
    <w:rsid w:val="00130F8C"/>
    <w:rsid w:val="001324BC"/>
    <w:rsid w:val="001334AA"/>
    <w:rsid w:val="00134714"/>
    <w:rsid w:val="00134BFB"/>
    <w:rsid w:val="00136379"/>
    <w:rsid w:val="00137347"/>
    <w:rsid w:val="001374E7"/>
    <w:rsid w:val="001400FB"/>
    <w:rsid w:val="001426CC"/>
    <w:rsid w:val="00144BE1"/>
    <w:rsid w:val="001450B3"/>
    <w:rsid w:val="0014582F"/>
    <w:rsid w:val="00145C2D"/>
    <w:rsid w:val="00145D41"/>
    <w:rsid w:val="0014706B"/>
    <w:rsid w:val="00147100"/>
    <w:rsid w:val="00147D6D"/>
    <w:rsid w:val="001505B1"/>
    <w:rsid w:val="00150E31"/>
    <w:rsid w:val="00152630"/>
    <w:rsid w:val="00153F49"/>
    <w:rsid w:val="00155BAD"/>
    <w:rsid w:val="00156838"/>
    <w:rsid w:val="00156CC0"/>
    <w:rsid w:val="00162960"/>
    <w:rsid w:val="0016569C"/>
    <w:rsid w:val="00165E38"/>
    <w:rsid w:val="00170A53"/>
    <w:rsid w:val="0017140E"/>
    <w:rsid w:val="0017297A"/>
    <w:rsid w:val="00172FA0"/>
    <w:rsid w:val="00173908"/>
    <w:rsid w:val="00174180"/>
    <w:rsid w:val="00175C7A"/>
    <w:rsid w:val="00175DF6"/>
    <w:rsid w:val="00176FEB"/>
    <w:rsid w:val="00177FE3"/>
    <w:rsid w:val="00180B6D"/>
    <w:rsid w:val="00180DB8"/>
    <w:rsid w:val="00182C80"/>
    <w:rsid w:val="00183B82"/>
    <w:rsid w:val="00183E8B"/>
    <w:rsid w:val="00183F5A"/>
    <w:rsid w:val="00184313"/>
    <w:rsid w:val="00185A6E"/>
    <w:rsid w:val="0019046A"/>
    <w:rsid w:val="00190A1A"/>
    <w:rsid w:val="00191210"/>
    <w:rsid w:val="00192F45"/>
    <w:rsid w:val="00194043"/>
    <w:rsid w:val="00195020"/>
    <w:rsid w:val="001979EB"/>
    <w:rsid w:val="00197C20"/>
    <w:rsid w:val="001A341B"/>
    <w:rsid w:val="001A37F3"/>
    <w:rsid w:val="001A50FB"/>
    <w:rsid w:val="001A5C00"/>
    <w:rsid w:val="001A612A"/>
    <w:rsid w:val="001B285A"/>
    <w:rsid w:val="001B30C1"/>
    <w:rsid w:val="001B42E0"/>
    <w:rsid w:val="001B5C16"/>
    <w:rsid w:val="001B7007"/>
    <w:rsid w:val="001C1114"/>
    <w:rsid w:val="001C256A"/>
    <w:rsid w:val="001C3DCC"/>
    <w:rsid w:val="001C41A7"/>
    <w:rsid w:val="001C43A0"/>
    <w:rsid w:val="001C5224"/>
    <w:rsid w:val="001C5464"/>
    <w:rsid w:val="001C56F6"/>
    <w:rsid w:val="001C5796"/>
    <w:rsid w:val="001C7831"/>
    <w:rsid w:val="001C791E"/>
    <w:rsid w:val="001D2D1E"/>
    <w:rsid w:val="001D3635"/>
    <w:rsid w:val="001D49EE"/>
    <w:rsid w:val="001E16F6"/>
    <w:rsid w:val="001E3001"/>
    <w:rsid w:val="001E3F7B"/>
    <w:rsid w:val="001E4AD3"/>
    <w:rsid w:val="001E7D50"/>
    <w:rsid w:val="001F022B"/>
    <w:rsid w:val="001F21AB"/>
    <w:rsid w:val="001F239C"/>
    <w:rsid w:val="001F2A2E"/>
    <w:rsid w:val="001F4798"/>
    <w:rsid w:val="001F49CA"/>
    <w:rsid w:val="001F5625"/>
    <w:rsid w:val="001F5A4F"/>
    <w:rsid w:val="001F5FC8"/>
    <w:rsid w:val="001F6F5B"/>
    <w:rsid w:val="001F6FF4"/>
    <w:rsid w:val="001F731A"/>
    <w:rsid w:val="001F7967"/>
    <w:rsid w:val="001F7D45"/>
    <w:rsid w:val="002003D7"/>
    <w:rsid w:val="00200982"/>
    <w:rsid w:val="00200BE3"/>
    <w:rsid w:val="00200F04"/>
    <w:rsid w:val="00200F43"/>
    <w:rsid w:val="0020305D"/>
    <w:rsid w:val="002039F9"/>
    <w:rsid w:val="00204413"/>
    <w:rsid w:val="00204F62"/>
    <w:rsid w:val="0020609B"/>
    <w:rsid w:val="00207CC0"/>
    <w:rsid w:val="00211C19"/>
    <w:rsid w:val="0021253F"/>
    <w:rsid w:val="0021447E"/>
    <w:rsid w:val="0021546A"/>
    <w:rsid w:val="00216E17"/>
    <w:rsid w:val="0022073D"/>
    <w:rsid w:val="00220802"/>
    <w:rsid w:val="00220A0E"/>
    <w:rsid w:val="0022119E"/>
    <w:rsid w:val="0022138A"/>
    <w:rsid w:val="00221969"/>
    <w:rsid w:val="00222484"/>
    <w:rsid w:val="00222E5F"/>
    <w:rsid w:val="0022354C"/>
    <w:rsid w:val="00223EA6"/>
    <w:rsid w:val="00224D0B"/>
    <w:rsid w:val="00225D78"/>
    <w:rsid w:val="00226689"/>
    <w:rsid w:val="00227732"/>
    <w:rsid w:val="00227B6D"/>
    <w:rsid w:val="00227BD0"/>
    <w:rsid w:val="00230D96"/>
    <w:rsid w:val="00231424"/>
    <w:rsid w:val="0023177E"/>
    <w:rsid w:val="00234013"/>
    <w:rsid w:val="0023477F"/>
    <w:rsid w:val="00235553"/>
    <w:rsid w:val="002361E7"/>
    <w:rsid w:val="002369CD"/>
    <w:rsid w:val="00242DA4"/>
    <w:rsid w:val="0024377C"/>
    <w:rsid w:val="00244FB6"/>
    <w:rsid w:val="00246E54"/>
    <w:rsid w:val="002542D8"/>
    <w:rsid w:val="0026074E"/>
    <w:rsid w:val="00261A94"/>
    <w:rsid w:val="00261ADE"/>
    <w:rsid w:val="00262085"/>
    <w:rsid w:val="00262105"/>
    <w:rsid w:val="0026416A"/>
    <w:rsid w:val="00264F9A"/>
    <w:rsid w:val="00267ADA"/>
    <w:rsid w:val="00270134"/>
    <w:rsid w:val="00270A02"/>
    <w:rsid w:val="002727BD"/>
    <w:rsid w:val="002735C3"/>
    <w:rsid w:val="00275586"/>
    <w:rsid w:val="00275BA9"/>
    <w:rsid w:val="0027789D"/>
    <w:rsid w:val="002778C2"/>
    <w:rsid w:val="00282007"/>
    <w:rsid w:val="0028271B"/>
    <w:rsid w:val="00282F5C"/>
    <w:rsid w:val="002847F9"/>
    <w:rsid w:val="00285B72"/>
    <w:rsid w:val="00287FB6"/>
    <w:rsid w:val="0029048B"/>
    <w:rsid w:val="002917B2"/>
    <w:rsid w:val="00291BD8"/>
    <w:rsid w:val="00292DFA"/>
    <w:rsid w:val="00292E5D"/>
    <w:rsid w:val="002931E9"/>
    <w:rsid w:val="0029581C"/>
    <w:rsid w:val="00295A9D"/>
    <w:rsid w:val="00295ACB"/>
    <w:rsid w:val="00295E87"/>
    <w:rsid w:val="00296351"/>
    <w:rsid w:val="00296CFD"/>
    <w:rsid w:val="002A0D8E"/>
    <w:rsid w:val="002A0DC5"/>
    <w:rsid w:val="002A175A"/>
    <w:rsid w:val="002A1921"/>
    <w:rsid w:val="002A5606"/>
    <w:rsid w:val="002A6746"/>
    <w:rsid w:val="002A6CC3"/>
    <w:rsid w:val="002A7275"/>
    <w:rsid w:val="002A7E8A"/>
    <w:rsid w:val="002B16DF"/>
    <w:rsid w:val="002B3560"/>
    <w:rsid w:val="002B45CA"/>
    <w:rsid w:val="002B52C6"/>
    <w:rsid w:val="002B7C5C"/>
    <w:rsid w:val="002C13BE"/>
    <w:rsid w:val="002C2915"/>
    <w:rsid w:val="002C58EE"/>
    <w:rsid w:val="002C5ABD"/>
    <w:rsid w:val="002C6803"/>
    <w:rsid w:val="002C73CA"/>
    <w:rsid w:val="002C79F8"/>
    <w:rsid w:val="002D1D87"/>
    <w:rsid w:val="002D2AEA"/>
    <w:rsid w:val="002D3ECA"/>
    <w:rsid w:val="002D43FA"/>
    <w:rsid w:val="002D4B44"/>
    <w:rsid w:val="002D515F"/>
    <w:rsid w:val="002D5EEE"/>
    <w:rsid w:val="002D673F"/>
    <w:rsid w:val="002D6E6C"/>
    <w:rsid w:val="002F085C"/>
    <w:rsid w:val="002F0D96"/>
    <w:rsid w:val="002F0DE5"/>
    <w:rsid w:val="002F343F"/>
    <w:rsid w:val="002F3A69"/>
    <w:rsid w:val="002F4053"/>
    <w:rsid w:val="002F56A8"/>
    <w:rsid w:val="002F570B"/>
    <w:rsid w:val="002F6D60"/>
    <w:rsid w:val="003011DA"/>
    <w:rsid w:val="003029D3"/>
    <w:rsid w:val="0030452D"/>
    <w:rsid w:val="0030581B"/>
    <w:rsid w:val="003058AD"/>
    <w:rsid w:val="0030594A"/>
    <w:rsid w:val="00306699"/>
    <w:rsid w:val="00312BA8"/>
    <w:rsid w:val="00314A96"/>
    <w:rsid w:val="00316649"/>
    <w:rsid w:val="00320F2C"/>
    <w:rsid w:val="00321D9F"/>
    <w:rsid w:val="0032267A"/>
    <w:rsid w:val="00324A56"/>
    <w:rsid w:val="00326535"/>
    <w:rsid w:val="0033028C"/>
    <w:rsid w:val="00333190"/>
    <w:rsid w:val="003351A8"/>
    <w:rsid w:val="00335718"/>
    <w:rsid w:val="00336412"/>
    <w:rsid w:val="003413B2"/>
    <w:rsid w:val="00342A13"/>
    <w:rsid w:val="00342B22"/>
    <w:rsid w:val="003433B3"/>
    <w:rsid w:val="00343CF4"/>
    <w:rsid w:val="003446C1"/>
    <w:rsid w:val="00344A55"/>
    <w:rsid w:val="00345CE0"/>
    <w:rsid w:val="00345E43"/>
    <w:rsid w:val="003463B2"/>
    <w:rsid w:val="00347B7C"/>
    <w:rsid w:val="00351F73"/>
    <w:rsid w:val="00352E4C"/>
    <w:rsid w:val="00353241"/>
    <w:rsid w:val="0035476C"/>
    <w:rsid w:val="00355A89"/>
    <w:rsid w:val="00356E36"/>
    <w:rsid w:val="00362D17"/>
    <w:rsid w:val="00362DCC"/>
    <w:rsid w:val="00364CF7"/>
    <w:rsid w:val="00367C8E"/>
    <w:rsid w:val="00371234"/>
    <w:rsid w:val="00371ABB"/>
    <w:rsid w:val="003734A6"/>
    <w:rsid w:val="00374005"/>
    <w:rsid w:val="003745EB"/>
    <w:rsid w:val="003749E0"/>
    <w:rsid w:val="00375869"/>
    <w:rsid w:val="00375906"/>
    <w:rsid w:val="00376CFA"/>
    <w:rsid w:val="00376F3D"/>
    <w:rsid w:val="00377A4F"/>
    <w:rsid w:val="00380C66"/>
    <w:rsid w:val="00380DFC"/>
    <w:rsid w:val="00381258"/>
    <w:rsid w:val="00383030"/>
    <w:rsid w:val="00383E13"/>
    <w:rsid w:val="00384B5F"/>
    <w:rsid w:val="003851B5"/>
    <w:rsid w:val="00385ECB"/>
    <w:rsid w:val="00391817"/>
    <w:rsid w:val="00391ECF"/>
    <w:rsid w:val="003924D2"/>
    <w:rsid w:val="003937CA"/>
    <w:rsid w:val="00393DA0"/>
    <w:rsid w:val="003945A4"/>
    <w:rsid w:val="00396A4D"/>
    <w:rsid w:val="00397546"/>
    <w:rsid w:val="003A102F"/>
    <w:rsid w:val="003A1392"/>
    <w:rsid w:val="003A561C"/>
    <w:rsid w:val="003A6ECD"/>
    <w:rsid w:val="003A72D9"/>
    <w:rsid w:val="003A7C5E"/>
    <w:rsid w:val="003B0986"/>
    <w:rsid w:val="003B0DD9"/>
    <w:rsid w:val="003B2787"/>
    <w:rsid w:val="003B2907"/>
    <w:rsid w:val="003B45E5"/>
    <w:rsid w:val="003B54BF"/>
    <w:rsid w:val="003B5C6D"/>
    <w:rsid w:val="003B7C0F"/>
    <w:rsid w:val="003C117A"/>
    <w:rsid w:val="003C1B40"/>
    <w:rsid w:val="003C292D"/>
    <w:rsid w:val="003C5B4B"/>
    <w:rsid w:val="003C61E2"/>
    <w:rsid w:val="003C6AEA"/>
    <w:rsid w:val="003C7089"/>
    <w:rsid w:val="003C709B"/>
    <w:rsid w:val="003D0443"/>
    <w:rsid w:val="003D046C"/>
    <w:rsid w:val="003D0C09"/>
    <w:rsid w:val="003D4D17"/>
    <w:rsid w:val="003D5425"/>
    <w:rsid w:val="003D55C6"/>
    <w:rsid w:val="003D5697"/>
    <w:rsid w:val="003D6D04"/>
    <w:rsid w:val="003D7923"/>
    <w:rsid w:val="003D7C7E"/>
    <w:rsid w:val="003E0CFE"/>
    <w:rsid w:val="003E187F"/>
    <w:rsid w:val="003E1C0A"/>
    <w:rsid w:val="003E1FCA"/>
    <w:rsid w:val="003E326B"/>
    <w:rsid w:val="003E3309"/>
    <w:rsid w:val="003E3AD7"/>
    <w:rsid w:val="003E5361"/>
    <w:rsid w:val="003E5A31"/>
    <w:rsid w:val="003E6BA2"/>
    <w:rsid w:val="003E6E16"/>
    <w:rsid w:val="003E77F1"/>
    <w:rsid w:val="003F02C4"/>
    <w:rsid w:val="003F088C"/>
    <w:rsid w:val="003F15DB"/>
    <w:rsid w:val="003F218B"/>
    <w:rsid w:val="003F306F"/>
    <w:rsid w:val="003F42A8"/>
    <w:rsid w:val="003F475B"/>
    <w:rsid w:val="003F7AE8"/>
    <w:rsid w:val="004005B8"/>
    <w:rsid w:val="00401490"/>
    <w:rsid w:val="00402611"/>
    <w:rsid w:val="00403037"/>
    <w:rsid w:val="004051B1"/>
    <w:rsid w:val="004053EC"/>
    <w:rsid w:val="0040597D"/>
    <w:rsid w:val="004067DE"/>
    <w:rsid w:val="00406CF5"/>
    <w:rsid w:val="0041064D"/>
    <w:rsid w:val="00410E2A"/>
    <w:rsid w:val="00412866"/>
    <w:rsid w:val="0041316A"/>
    <w:rsid w:val="004144BE"/>
    <w:rsid w:val="00414A5C"/>
    <w:rsid w:val="00414AEF"/>
    <w:rsid w:val="00414EB8"/>
    <w:rsid w:val="004157A9"/>
    <w:rsid w:val="00420990"/>
    <w:rsid w:val="00420C47"/>
    <w:rsid w:val="0042133D"/>
    <w:rsid w:val="00421479"/>
    <w:rsid w:val="0042206A"/>
    <w:rsid w:val="00423540"/>
    <w:rsid w:val="004245B3"/>
    <w:rsid w:val="004248AF"/>
    <w:rsid w:val="00425185"/>
    <w:rsid w:val="00425368"/>
    <w:rsid w:val="00425DE4"/>
    <w:rsid w:val="00425ECD"/>
    <w:rsid w:val="00426194"/>
    <w:rsid w:val="00426755"/>
    <w:rsid w:val="0043066F"/>
    <w:rsid w:val="00431629"/>
    <w:rsid w:val="00431941"/>
    <w:rsid w:val="004340A1"/>
    <w:rsid w:val="00436D69"/>
    <w:rsid w:val="00437DA1"/>
    <w:rsid w:val="0044122F"/>
    <w:rsid w:val="004416ED"/>
    <w:rsid w:val="0044322D"/>
    <w:rsid w:val="00443CE6"/>
    <w:rsid w:val="00446250"/>
    <w:rsid w:val="004467DB"/>
    <w:rsid w:val="0045017D"/>
    <w:rsid w:val="00450188"/>
    <w:rsid w:val="00450F2D"/>
    <w:rsid w:val="004514CD"/>
    <w:rsid w:val="0045259C"/>
    <w:rsid w:val="00452F20"/>
    <w:rsid w:val="00453E33"/>
    <w:rsid w:val="00460948"/>
    <w:rsid w:val="00460FE9"/>
    <w:rsid w:val="004611A5"/>
    <w:rsid w:val="004628B6"/>
    <w:rsid w:val="0046323E"/>
    <w:rsid w:val="00464344"/>
    <w:rsid w:val="00464407"/>
    <w:rsid w:val="00465C66"/>
    <w:rsid w:val="00467144"/>
    <w:rsid w:val="00470B28"/>
    <w:rsid w:val="00473259"/>
    <w:rsid w:val="0047480F"/>
    <w:rsid w:val="00474F80"/>
    <w:rsid w:val="004774B2"/>
    <w:rsid w:val="004849E9"/>
    <w:rsid w:val="004853BF"/>
    <w:rsid w:val="00485FA2"/>
    <w:rsid w:val="00486E31"/>
    <w:rsid w:val="00486E90"/>
    <w:rsid w:val="00490563"/>
    <w:rsid w:val="004905DB"/>
    <w:rsid w:val="00491368"/>
    <w:rsid w:val="0049163A"/>
    <w:rsid w:val="004931B2"/>
    <w:rsid w:val="0049328E"/>
    <w:rsid w:val="00493897"/>
    <w:rsid w:val="00494209"/>
    <w:rsid w:val="00495742"/>
    <w:rsid w:val="00496916"/>
    <w:rsid w:val="00496FBB"/>
    <w:rsid w:val="00497AF2"/>
    <w:rsid w:val="00497D16"/>
    <w:rsid w:val="004A1F02"/>
    <w:rsid w:val="004A1F8E"/>
    <w:rsid w:val="004A458B"/>
    <w:rsid w:val="004A6E41"/>
    <w:rsid w:val="004A7701"/>
    <w:rsid w:val="004B062B"/>
    <w:rsid w:val="004B0AA0"/>
    <w:rsid w:val="004B159A"/>
    <w:rsid w:val="004B170E"/>
    <w:rsid w:val="004B1AD3"/>
    <w:rsid w:val="004B1FED"/>
    <w:rsid w:val="004B281A"/>
    <w:rsid w:val="004B2BDD"/>
    <w:rsid w:val="004B3C6E"/>
    <w:rsid w:val="004B57F9"/>
    <w:rsid w:val="004C1B01"/>
    <w:rsid w:val="004C582A"/>
    <w:rsid w:val="004C5CB6"/>
    <w:rsid w:val="004C5FB1"/>
    <w:rsid w:val="004C61DD"/>
    <w:rsid w:val="004D1776"/>
    <w:rsid w:val="004D2C6A"/>
    <w:rsid w:val="004D32F3"/>
    <w:rsid w:val="004D339D"/>
    <w:rsid w:val="004D5893"/>
    <w:rsid w:val="004D5DB9"/>
    <w:rsid w:val="004D6AA1"/>
    <w:rsid w:val="004E0259"/>
    <w:rsid w:val="004E073C"/>
    <w:rsid w:val="004E1A64"/>
    <w:rsid w:val="004E2616"/>
    <w:rsid w:val="004E2CD5"/>
    <w:rsid w:val="004E55B2"/>
    <w:rsid w:val="004E5679"/>
    <w:rsid w:val="004E638E"/>
    <w:rsid w:val="004E71D6"/>
    <w:rsid w:val="004F128B"/>
    <w:rsid w:val="004F24E5"/>
    <w:rsid w:val="004F25CC"/>
    <w:rsid w:val="004F361E"/>
    <w:rsid w:val="004F36B0"/>
    <w:rsid w:val="004F3B28"/>
    <w:rsid w:val="004F3BC5"/>
    <w:rsid w:val="004F4DA7"/>
    <w:rsid w:val="004F5308"/>
    <w:rsid w:val="004F58E9"/>
    <w:rsid w:val="004F6682"/>
    <w:rsid w:val="004F6A5E"/>
    <w:rsid w:val="004F78A2"/>
    <w:rsid w:val="005001CF"/>
    <w:rsid w:val="0050095C"/>
    <w:rsid w:val="00500CAF"/>
    <w:rsid w:val="005065FE"/>
    <w:rsid w:val="00506DB5"/>
    <w:rsid w:val="00512EEB"/>
    <w:rsid w:val="0051452F"/>
    <w:rsid w:val="00514E3B"/>
    <w:rsid w:val="00514F7A"/>
    <w:rsid w:val="00515919"/>
    <w:rsid w:val="005159C4"/>
    <w:rsid w:val="00515C3A"/>
    <w:rsid w:val="005161B5"/>
    <w:rsid w:val="00516FEB"/>
    <w:rsid w:val="0051758D"/>
    <w:rsid w:val="00517834"/>
    <w:rsid w:val="00520FB2"/>
    <w:rsid w:val="00524B72"/>
    <w:rsid w:val="00525F94"/>
    <w:rsid w:val="005310CB"/>
    <w:rsid w:val="00533A20"/>
    <w:rsid w:val="00534B63"/>
    <w:rsid w:val="0053562E"/>
    <w:rsid w:val="00536602"/>
    <w:rsid w:val="005367EC"/>
    <w:rsid w:val="00537237"/>
    <w:rsid w:val="005401D8"/>
    <w:rsid w:val="00540242"/>
    <w:rsid w:val="0054079D"/>
    <w:rsid w:val="00540E1E"/>
    <w:rsid w:val="00541204"/>
    <w:rsid w:val="005431A9"/>
    <w:rsid w:val="00543287"/>
    <w:rsid w:val="00543F66"/>
    <w:rsid w:val="005449DD"/>
    <w:rsid w:val="005451AA"/>
    <w:rsid w:val="00545EA2"/>
    <w:rsid w:val="00546B0E"/>
    <w:rsid w:val="005501FC"/>
    <w:rsid w:val="0055053F"/>
    <w:rsid w:val="00552C40"/>
    <w:rsid w:val="00555A1B"/>
    <w:rsid w:val="00556454"/>
    <w:rsid w:val="00561239"/>
    <w:rsid w:val="00562395"/>
    <w:rsid w:val="00563F62"/>
    <w:rsid w:val="0056418D"/>
    <w:rsid w:val="005662B3"/>
    <w:rsid w:val="00566396"/>
    <w:rsid w:val="00566E22"/>
    <w:rsid w:val="005677BB"/>
    <w:rsid w:val="005713AD"/>
    <w:rsid w:val="005717B0"/>
    <w:rsid w:val="00571AD2"/>
    <w:rsid w:val="0057327B"/>
    <w:rsid w:val="00574E85"/>
    <w:rsid w:val="005759CC"/>
    <w:rsid w:val="00576C28"/>
    <w:rsid w:val="005778F1"/>
    <w:rsid w:val="00583576"/>
    <w:rsid w:val="00584890"/>
    <w:rsid w:val="00587094"/>
    <w:rsid w:val="005901DB"/>
    <w:rsid w:val="005918CE"/>
    <w:rsid w:val="005919B3"/>
    <w:rsid w:val="00591FD4"/>
    <w:rsid w:val="005922DF"/>
    <w:rsid w:val="00592797"/>
    <w:rsid w:val="00594BAA"/>
    <w:rsid w:val="00595292"/>
    <w:rsid w:val="0059566D"/>
    <w:rsid w:val="00595BB7"/>
    <w:rsid w:val="00596A1E"/>
    <w:rsid w:val="00597F6C"/>
    <w:rsid w:val="005A0899"/>
    <w:rsid w:val="005A12F4"/>
    <w:rsid w:val="005A1BD7"/>
    <w:rsid w:val="005A3C23"/>
    <w:rsid w:val="005A567B"/>
    <w:rsid w:val="005A65C1"/>
    <w:rsid w:val="005A7075"/>
    <w:rsid w:val="005A7545"/>
    <w:rsid w:val="005A7F34"/>
    <w:rsid w:val="005A7F59"/>
    <w:rsid w:val="005B057D"/>
    <w:rsid w:val="005B2769"/>
    <w:rsid w:val="005B400B"/>
    <w:rsid w:val="005B4636"/>
    <w:rsid w:val="005B4D67"/>
    <w:rsid w:val="005C40CF"/>
    <w:rsid w:val="005C4E67"/>
    <w:rsid w:val="005C52E5"/>
    <w:rsid w:val="005C606E"/>
    <w:rsid w:val="005C6650"/>
    <w:rsid w:val="005D02D4"/>
    <w:rsid w:val="005D0364"/>
    <w:rsid w:val="005D1115"/>
    <w:rsid w:val="005D19B8"/>
    <w:rsid w:val="005D22F8"/>
    <w:rsid w:val="005D289C"/>
    <w:rsid w:val="005D3B70"/>
    <w:rsid w:val="005D4243"/>
    <w:rsid w:val="005D55E2"/>
    <w:rsid w:val="005D61AD"/>
    <w:rsid w:val="005D6369"/>
    <w:rsid w:val="005E3452"/>
    <w:rsid w:val="005E529B"/>
    <w:rsid w:val="005E54C4"/>
    <w:rsid w:val="005E5E08"/>
    <w:rsid w:val="005E6104"/>
    <w:rsid w:val="005E6F10"/>
    <w:rsid w:val="005E7614"/>
    <w:rsid w:val="005F0644"/>
    <w:rsid w:val="005F1332"/>
    <w:rsid w:val="005F1C3F"/>
    <w:rsid w:val="005F2BCD"/>
    <w:rsid w:val="005F305F"/>
    <w:rsid w:val="005F38D5"/>
    <w:rsid w:val="005F549F"/>
    <w:rsid w:val="005F5547"/>
    <w:rsid w:val="005F617D"/>
    <w:rsid w:val="005F688A"/>
    <w:rsid w:val="005F75D7"/>
    <w:rsid w:val="006005AE"/>
    <w:rsid w:val="00600EC4"/>
    <w:rsid w:val="00600FFD"/>
    <w:rsid w:val="00602E79"/>
    <w:rsid w:val="00604B5F"/>
    <w:rsid w:val="00604CD5"/>
    <w:rsid w:val="0060541D"/>
    <w:rsid w:val="00606073"/>
    <w:rsid w:val="00607D74"/>
    <w:rsid w:val="00607FB2"/>
    <w:rsid w:val="00613B1E"/>
    <w:rsid w:val="00613F54"/>
    <w:rsid w:val="00614BE9"/>
    <w:rsid w:val="00615AB3"/>
    <w:rsid w:val="0061629C"/>
    <w:rsid w:val="00616AD1"/>
    <w:rsid w:val="00622D5D"/>
    <w:rsid w:val="00623F28"/>
    <w:rsid w:val="0062472B"/>
    <w:rsid w:val="00625D59"/>
    <w:rsid w:val="0062658C"/>
    <w:rsid w:val="0062717F"/>
    <w:rsid w:val="0063007C"/>
    <w:rsid w:val="00632E26"/>
    <w:rsid w:val="00633874"/>
    <w:rsid w:val="00633BE7"/>
    <w:rsid w:val="00635BE3"/>
    <w:rsid w:val="0063604D"/>
    <w:rsid w:val="00636FB2"/>
    <w:rsid w:val="0064050A"/>
    <w:rsid w:val="00641E50"/>
    <w:rsid w:val="006424C9"/>
    <w:rsid w:val="00642BF5"/>
    <w:rsid w:val="006434B0"/>
    <w:rsid w:val="006434FC"/>
    <w:rsid w:val="006437E4"/>
    <w:rsid w:val="006447C7"/>
    <w:rsid w:val="00646FDB"/>
    <w:rsid w:val="006475E7"/>
    <w:rsid w:val="00650418"/>
    <w:rsid w:val="006508A4"/>
    <w:rsid w:val="006542A2"/>
    <w:rsid w:val="006544CC"/>
    <w:rsid w:val="00654CF0"/>
    <w:rsid w:val="0065638D"/>
    <w:rsid w:val="00657D2F"/>
    <w:rsid w:val="00657E37"/>
    <w:rsid w:val="006604A7"/>
    <w:rsid w:val="00662FBA"/>
    <w:rsid w:val="00664A5D"/>
    <w:rsid w:val="006654B8"/>
    <w:rsid w:val="0066660A"/>
    <w:rsid w:val="0067142F"/>
    <w:rsid w:val="00671503"/>
    <w:rsid w:val="00672DC4"/>
    <w:rsid w:val="00672DFE"/>
    <w:rsid w:val="00674028"/>
    <w:rsid w:val="006753A4"/>
    <w:rsid w:val="0067780F"/>
    <w:rsid w:val="0068047B"/>
    <w:rsid w:val="00682F8F"/>
    <w:rsid w:val="0068315A"/>
    <w:rsid w:val="006831CC"/>
    <w:rsid w:val="006849DF"/>
    <w:rsid w:val="00685DD0"/>
    <w:rsid w:val="006864D4"/>
    <w:rsid w:val="00686590"/>
    <w:rsid w:val="00686CF5"/>
    <w:rsid w:val="00686DAD"/>
    <w:rsid w:val="0069087B"/>
    <w:rsid w:val="00692F4D"/>
    <w:rsid w:val="006932F7"/>
    <w:rsid w:val="006950DC"/>
    <w:rsid w:val="006A07DD"/>
    <w:rsid w:val="006A10A8"/>
    <w:rsid w:val="006A253E"/>
    <w:rsid w:val="006A3BBF"/>
    <w:rsid w:val="006A3BD2"/>
    <w:rsid w:val="006A41CA"/>
    <w:rsid w:val="006A48C3"/>
    <w:rsid w:val="006A4F22"/>
    <w:rsid w:val="006A5F58"/>
    <w:rsid w:val="006A673B"/>
    <w:rsid w:val="006A7E6C"/>
    <w:rsid w:val="006B1ADB"/>
    <w:rsid w:val="006B2744"/>
    <w:rsid w:val="006B33E6"/>
    <w:rsid w:val="006B504B"/>
    <w:rsid w:val="006B5CA9"/>
    <w:rsid w:val="006B6E3B"/>
    <w:rsid w:val="006B6F42"/>
    <w:rsid w:val="006C048E"/>
    <w:rsid w:val="006C06EE"/>
    <w:rsid w:val="006C0DDC"/>
    <w:rsid w:val="006C3597"/>
    <w:rsid w:val="006C3740"/>
    <w:rsid w:val="006C4943"/>
    <w:rsid w:val="006C49B6"/>
    <w:rsid w:val="006C70BC"/>
    <w:rsid w:val="006C7709"/>
    <w:rsid w:val="006D07C3"/>
    <w:rsid w:val="006D0F74"/>
    <w:rsid w:val="006D30E2"/>
    <w:rsid w:val="006D3E85"/>
    <w:rsid w:val="006D4DA0"/>
    <w:rsid w:val="006D5013"/>
    <w:rsid w:val="006D58E4"/>
    <w:rsid w:val="006D5E92"/>
    <w:rsid w:val="006D7C75"/>
    <w:rsid w:val="006E03C9"/>
    <w:rsid w:val="006E047E"/>
    <w:rsid w:val="006E2619"/>
    <w:rsid w:val="006E3568"/>
    <w:rsid w:val="006E4B51"/>
    <w:rsid w:val="006E5117"/>
    <w:rsid w:val="006E54DF"/>
    <w:rsid w:val="006E6753"/>
    <w:rsid w:val="006E75AB"/>
    <w:rsid w:val="006F0F6E"/>
    <w:rsid w:val="006F1EA7"/>
    <w:rsid w:val="006F211D"/>
    <w:rsid w:val="006F2785"/>
    <w:rsid w:val="006F4F1B"/>
    <w:rsid w:val="006F7894"/>
    <w:rsid w:val="006F78F7"/>
    <w:rsid w:val="00700AEC"/>
    <w:rsid w:val="00700D0C"/>
    <w:rsid w:val="007039AE"/>
    <w:rsid w:val="00703B56"/>
    <w:rsid w:val="0070486A"/>
    <w:rsid w:val="00704C03"/>
    <w:rsid w:val="00707D22"/>
    <w:rsid w:val="00707EA3"/>
    <w:rsid w:val="00711D19"/>
    <w:rsid w:val="0071313D"/>
    <w:rsid w:val="00714BD7"/>
    <w:rsid w:val="0072005C"/>
    <w:rsid w:val="0072196E"/>
    <w:rsid w:val="00724A41"/>
    <w:rsid w:val="00725526"/>
    <w:rsid w:val="00725745"/>
    <w:rsid w:val="007328B1"/>
    <w:rsid w:val="00734277"/>
    <w:rsid w:val="0073470C"/>
    <w:rsid w:val="00736785"/>
    <w:rsid w:val="007371D3"/>
    <w:rsid w:val="0074017B"/>
    <w:rsid w:val="00740E98"/>
    <w:rsid w:val="00742382"/>
    <w:rsid w:val="007429C5"/>
    <w:rsid w:val="007433E6"/>
    <w:rsid w:val="00744299"/>
    <w:rsid w:val="00744529"/>
    <w:rsid w:val="007454BD"/>
    <w:rsid w:val="00747254"/>
    <w:rsid w:val="00751626"/>
    <w:rsid w:val="007519D6"/>
    <w:rsid w:val="00752EC2"/>
    <w:rsid w:val="007531E1"/>
    <w:rsid w:val="00754C6F"/>
    <w:rsid w:val="00755239"/>
    <w:rsid w:val="007552D2"/>
    <w:rsid w:val="007556EA"/>
    <w:rsid w:val="0075635E"/>
    <w:rsid w:val="00756F5C"/>
    <w:rsid w:val="00760519"/>
    <w:rsid w:val="00761D86"/>
    <w:rsid w:val="0076340D"/>
    <w:rsid w:val="00763687"/>
    <w:rsid w:val="00763B3B"/>
    <w:rsid w:val="00765DF9"/>
    <w:rsid w:val="00766C2B"/>
    <w:rsid w:val="00767851"/>
    <w:rsid w:val="00770412"/>
    <w:rsid w:val="00771E54"/>
    <w:rsid w:val="00771EA4"/>
    <w:rsid w:val="00774C6C"/>
    <w:rsid w:val="007772C1"/>
    <w:rsid w:val="0077749F"/>
    <w:rsid w:val="00780D3A"/>
    <w:rsid w:val="00780FD4"/>
    <w:rsid w:val="00781B41"/>
    <w:rsid w:val="00782576"/>
    <w:rsid w:val="0078396B"/>
    <w:rsid w:val="00784063"/>
    <w:rsid w:val="00784253"/>
    <w:rsid w:val="00784317"/>
    <w:rsid w:val="00785FFC"/>
    <w:rsid w:val="0078626B"/>
    <w:rsid w:val="00786D36"/>
    <w:rsid w:val="007902EB"/>
    <w:rsid w:val="007903D1"/>
    <w:rsid w:val="007909B0"/>
    <w:rsid w:val="00791B8F"/>
    <w:rsid w:val="0079259F"/>
    <w:rsid w:val="00792B8C"/>
    <w:rsid w:val="007936F2"/>
    <w:rsid w:val="00793C37"/>
    <w:rsid w:val="00793D98"/>
    <w:rsid w:val="007941EC"/>
    <w:rsid w:val="0079431E"/>
    <w:rsid w:val="0079586B"/>
    <w:rsid w:val="00797842"/>
    <w:rsid w:val="007A0242"/>
    <w:rsid w:val="007A118B"/>
    <w:rsid w:val="007A2F38"/>
    <w:rsid w:val="007A4D54"/>
    <w:rsid w:val="007A5D27"/>
    <w:rsid w:val="007A70AE"/>
    <w:rsid w:val="007A72F8"/>
    <w:rsid w:val="007B00E4"/>
    <w:rsid w:val="007B0C7F"/>
    <w:rsid w:val="007B16C8"/>
    <w:rsid w:val="007B186C"/>
    <w:rsid w:val="007B1E6A"/>
    <w:rsid w:val="007B3232"/>
    <w:rsid w:val="007B69C3"/>
    <w:rsid w:val="007B7365"/>
    <w:rsid w:val="007C0362"/>
    <w:rsid w:val="007C0D94"/>
    <w:rsid w:val="007C2544"/>
    <w:rsid w:val="007D399E"/>
    <w:rsid w:val="007D4048"/>
    <w:rsid w:val="007D4931"/>
    <w:rsid w:val="007D4BD4"/>
    <w:rsid w:val="007D5722"/>
    <w:rsid w:val="007E24C8"/>
    <w:rsid w:val="007E4F4C"/>
    <w:rsid w:val="007E4F5F"/>
    <w:rsid w:val="007E5142"/>
    <w:rsid w:val="007E5AE5"/>
    <w:rsid w:val="007E5D44"/>
    <w:rsid w:val="007E7ABC"/>
    <w:rsid w:val="007F00EE"/>
    <w:rsid w:val="007F0FBD"/>
    <w:rsid w:val="007F10A1"/>
    <w:rsid w:val="007F16E0"/>
    <w:rsid w:val="007F253B"/>
    <w:rsid w:val="007F2A61"/>
    <w:rsid w:val="007F685F"/>
    <w:rsid w:val="008000FD"/>
    <w:rsid w:val="00802018"/>
    <w:rsid w:val="008031FB"/>
    <w:rsid w:val="00803ABC"/>
    <w:rsid w:val="00810FD8"/>
    <w:rsid w:val="008142EB"/>
    <w:rsid w:val="00814534"/>
    <w:rsid w:val="0081734E"/>
    <w:rsid w:val="00820AB3"/>
    <w:rsid w:val="008242AD"/>
    <w:rsid w:val="00824441"/>
    <w:rsid w:val="00824C87"/>
    <w:rsid w:val="00825748"/>
    <w:rsid w:val="00825E22"/>
    <w:rsid w:val="00826AC0"/>
    <w:rsid w:val="008336F2"/>
    <w:rsid w:val="008337D6"/>
    <w:rsid w:val="008342AC"/>
    <w:rsid w:val="00834CED"/>
    <w:rsid w:val="00835CA3"/>
    <w:rsid w:val="00835E8E"/>
    <w:rsid w:val="00835F9A"/>
    <w:rsid w:val="008365C2"/>
    <w:rsid w:val="00837718"/>
    <w:rsid w:val="00837D02"/>
    <w:rsid w:val="008413C7"/>
    <w:rsid w:val="00843BCE"/>
    <w:rsid w:val="00843C04"/>
    <w:rsid w:val="00844D72"/>
    <w:rsid w:val="00844DD4"/>
    <w:rsid w:val="00845498"/>
    <w:rsid w:val="00845897"/>
    <w:rsid w:val="0084639E"/>
    <w:rsid w:val="00846639"/>
    <w:rsid w:val="008508C6"/>
    <w:rsid w:val="00851CC9"/>
    <w:rsid w:val="00852AFA"/>
    <w:rsid w:val="008549E0"/>
    <w:rsid w:val="00854B1A"/>
    <w:rsid w:val="0085534E"/>
    <w:rsid w:val="00857D0B"/>
    <w:rsid w:val="0086029D"/>
    <w:rsid w:val="00863B44"/>
    <w:rsid w:val="00863C83"/>
    <w:rsid w:val="00867BCD"/>
    <w:rsid w:val="00867CF3"/>
    <w:rsid w:val="00867E39"/>
    <w:rsid w:val="00870764"/>
    <w:rsid w:val="00871D63"/>
    <w:rsid w:val="00871FE2"/>
    <w:rsid w:val="0087665B"/>
    <w:rsid w:val="00876778"/>
    <w:rsid w:val="00876DAE"/>
    <w:rsid w:val="00877BC6"/>
    <w:rsid w:val="0088084E"/>
    <w:rsid w:val="008815EC"/>
    <w:rsid w:val="00881B22"/>
    <w:rsid w:val="00881B86"/>
    <w:rsid w:val="00881E43"/>
    <w:rsid w:val="008824CB"/>
    <w:rsid w:val="008853D0"/>
    <w:rsid w:val="00885B6A"/>
    <w:rsid w:val="00892A67"/>
    <w:rsid w:val="008931C2"/>
    <w:rsid w:val="00893404"/>
    <w:rsid w:val="00893EB4"/>
    <w:rsid w:val="00894139"/>
    <w:rsid w:val="00895F3D"/>
    <w:rsid w:val="008A10A3"/>
    <w:rsid w:val="008A3EC9"/>
    <w:rsid w:val="008A4786"/>
    <w:rsid w:val="008A5CC2"/>
    <w:rsid w:val="008A618A"/>
    <w:rsid w:val="008A61B1"/>
    <w:rsid w:val="008A6307"/>
    <w:rsid w:val="008A6601"/>
    <w:rsid w:val="008A6984"/>
    <w:rsid w:val="008A7535"/>
    <w:rsid w:val="008B0997"/>
    <w:rsid w:val="008B0B65"/>
    <w:rsid w:val="008B0E5F"/>
    <w:rsid w:val="008B29BF"/>
    <w:rsid w:val="008B2B66"/>
    <w:rsid w:val="008B33ED"/>
    <w:rsid w:val="008B34CC"/>
    <w:rsid w:val="008B4636"/>
    <w:rsid w:val="008B47E3"/>
    <w:rsid w:val="008B5B7C"/>
    <w:rsid w:val="008B6B86"/>
    <w:rsid w:val="008B76EB"/>
    <w:rsid w:val="008C02D0"/>
    <w:rsid w:val="008C2919"/>
    <w:rsid w:val="008C2942"/>
    <w:rsid w:val="008C32DE"/>
    <w:rsid w:val="008C3FE1"/>
    <w:rsid w:val="008C5C3F"/>
    <w:rsid w:val="008C6080"/>
    <w:rsid w:val="008C72F4"/>
    <w:rsid w:val="008C743C"/>
    <w:rsid w:val="008D13E3"/>
    <w:rsid w:val="008D1698"/>
    <w:rsid w:val="008D1A2B"/>
    <w:rsid w:val="008D22E9"/>
    <w:rsid w:val="008D2FB4"/>
    <w:rsid w:val="008D3290"/>
    <w:rsid w:val="008D34DB"/>
    <w:rsid w:val="008D36D8"/>
    <w:rsid w:val="008D4D47"/>
    <w:rsid w:val="008D6317"/>
    <w:rsid w:val="008D6990"/>
    <w:rsid w:val="008D74BC"/>
    <w:rsid w:val="008E0BD2"/>
    <w:rsid w:val="008E382F"/>
    <w:rsid w:val="008F057D"/>
    <w:rsid w:val="008F070C"/>
    <w:rsid w:val="008F1186"/>
    <w:rsid w:val="008F2E0D"/>
    <w:rsid w:val="008F5F08"/>
    <w:rsid w:val="008F6CCE"/>
    <w:rsid w:val="00900523"/>
    <w:rsid w:val="00900BA3"/>
    <w:rsid w:val="00901A78"/>
    <w:rsid w:val="00901B53"/>
    <w:rsid w:val="00901BA7"/>
    <w:rsid w:val="00904817"/>
    <w:rsid w:val="009061C5"/>
    <w:rsid w:val="00906E1A"/>
    <w:rsid w:val="009102C1"/>
    <w:rsid w:val="00910606"/>
    <w:rsid w:val="00910A0B"/>
    <w:rsid w:val="00911CD9"/>
    <w:rsid w:val="00911FF9"/>
    <w:rsid w:val="009142B6"/>
    <w:rsid w:val="009144A6"/>
    <w:rsid w:val="0091493B"/>
    <w:rsid w:val="0091540A"/>
    <w:rsid w:val="00915899"/>
    <w:rsid w:val="00915BC0"/>
    <w:rsid w:val="00917AAD"/>
    <w:rsid w:val="009220F3"/>
    <w:rsid w:val="00930500"/>
    <w:rsid w:val="00930ED1"/>
    <w:rsid w:val="0093104E"/>
    <w:rsid w:val="0093127E"/>
    <w:rsid w:val="009314B3"/>
    <w:rsid w:val="00931B1C"/>
    <w:rsid w:val="0093553E"/>
    <w:rsid w:val="0093568D"/>
    <w:rsid w:val="00935AAF"/>
    <w:rsid w:val="00935B16"/>
    <w:rsid w:val="00935F31"/>
    <w:rsid w:val="009370EB"/>
    <w:rsid w:val="0093798C"/>
    <w:rsid w:val="00941988"/>
    <w:rsid w:val="00942437"/>
    <w:rsid w:val="00942668"/>
    <w:rsid w:val="009451D0"/>
    <w:rsid w:val="00945A9B"/>
    <w:rsid w:val="0094734D"/>
    <w:rsid w:val="0094795D"/>
    <w:rsid w:val="0095059C"/>
    <w:rsid w:val="0095096F"/>
    <w:rsid w:val="00950C0D"/>
    <w:rsid w:val="00950E79"/>
    <w:rsid w:val="009513EE"/>
    <w:rsid w:val="00951485"/>
    <w:rsid w:val="00951C0C"/>
    <w:rsid w:val="00951E2E"/>
    <w:rsid w:val="0095314A"/>
    <w:rsid w:val="009533F8"/>
    <w:rsid w:val="00954614"/>
    <w:rsid w:val="009579B5"/>
    <w:rsid w:val="00961035"/>
    <w:rsid w:val="00963015"/>
    <w:rsid w:val="009635AE"/>
    <w:rsid w:val="009651A2"/>
    <w:rsid w:val="00967B6F"/>
    <w:rsid w:val="00967CCE"/>
    <w:rsid w:val="00967DC9"/>
    <w:rsid w:val="0097049E"/>
    <w:rsid w:val="009704FB"/>
    <w:rsid w:val="00970AEE"/>
    <w:rsid w:val="009745EF"/>
    <w:rsid w:val="00975474"/>
    <w:rsid w:val="00975506"/>
    <w:rsid w:val="009757B8"/>
    <w:rsid w:val="00982A66"/>
    <w:rsid w:val="00983A6A"/>
    <w:rsid w:val="009841DE"/>
    <w:rsid w:val="00984662"/>
    <w:rsid w:val="009850FC"/>
    <w:rsid w:val="009851B7"/>
    <w:rsid w:val="0098568E"/>
    <w:rsid w:val="00985D0F"/>
    <w:rsid w:val="00986FFF"/>
    <w:rsid w:val="0098719A"/>
    <w:rsid w:val="0099219C"/>
    <w:rsid w:val="009928F8"/>
    <w:rsid w:val="00992A18"/>
    <w:rsid w:val="00993496"/>
    <w:rsid w:val="009956CD"/>
    <w:rsid w:val="009A04FE"/>
    <w:rsid w:val="009A06A5"/>
    <w:rsid w:val="009A23F2"/>
    <w:rsid w:val="009A299E"/>
    <w:rsid w:val="009A2C89"/>
    <w:rsid w:val="009A2E1D"/>
    <w:rsid w:val="009A436F"/>
    <w:rsid w:val="009A7554"/>
    <w:rsid w:val="009B03D2"/>
    <w:rsid w:val="009B09CD"/>
    <w:rsid w:val="009B13C9"/>
    <w:rsid w:val="009B1F00"/>
    <w:rsid w:val="009B2C32"/>
    <w:rsid w:val="009B34AC"/>
    <w:rsid w:val="009B3989"/>
    <w:rsid w:val="009B4A15"/>
    <w:rsid w:val="009B4CA5"/>
    <w:rsid w:val="009B576B"/>
    <w:rsid w:val="009B6F2B"/>
    <w:rsid w:val="009B7303"/>
    <w:rsid w:val="009B7489"/>
    <w:rsid w:val="009C1C10"/>
    <w:rsid w:val="009C1D01"/>
    <w:rsid w:val="009C2677"/>
    <w:rsid w:val="009C5D21"/>
    <w:rsid w:val="009C5E62"/>
    <w:rsid w:val="009C660C"/>
    <w:rsid w:val="009C69BC"/>
    <w:rsid w:val="009C7453"/>
    <w:rsid w:val="009C7620"/>
    <w:rsid w:val="009C7BA3"/>
    <w:rsid w:val="009D188C"/>
    <w:rsid w:val="009D1CD1"/>
    <w:rsid w:val="009D2276"/>
    <w:rsid w:val="009D35AD"/>
    <w:rsid w:val="009D3FB9"/>
    <w:rsid w:val="009D450F"/>
    <w:rsid w:val="009D459F"/>
    <w:rsid w:val="009D589F"/>
    <w:rsid w:val="009D62E3"/>
    <w:rsid w:val="009D7447"/>
    <w:rsid w:val="009D78EC"/>
    <w:rsid w:val="009E0A15"/>
    <w:rsid w:val="009E2E3D"/>
    <w:rsid w:val="009E34C8"/>
    <w:rsid w:val="009E65CD"/>
    <w:rsid w:val="009E6A8A"/>
    <w:rsid w:val="009E7E2F"/>
    <w:rsid w:val="009F118D"/>
    <w:rsid w:val="009F11C1"/>
    <w:rsid w:val="009F1911"/>
    <w:rsid w:val="009F1965"/>
    <w:rsid w:val="009F198C"/>
    <w:rsid w:val="009F2166"/>
    <w:rsid w:val="009F2740"/>
    <w:rsid w:val="009F3DC9"/>
    <w:rsid w:val="009F491B"/>
    <w:rsid w:val="009F53CE"/>
    <w:rsid w:val="009F5D49"/>
    <w:rsid w:val="009F6747"/>
    <w:rsid w:val="00A01AF8"/>
    <w:rsid w:val="00A034A5"/>
    <w:rsid w:val="00A053B5"/>
    <w:rsid w:val="00A06798"/>
    <w:rsid w:val="00A06CF4"/>
    <w:rsid w:val="00A07302"/>
    <w:rsid w:val="00A0776F"/>
    <w:rsid w:val="00A078CE"/>
    <w:rsid w:val="00A07DF8"/>
    <w:rsid w:val="00A147E5"/>
    <w:rsid w:val="00A15E3E"/>
    <w:rsid w:val="00A16424"/>
    <w:rsid w:val="00A17AAC"/>
    <w:rsid w:val="00A20562"/>
    <w:rsid w:val="00A205CB"/>
    <w:rsid w:val="00A251B8"/>
    <w:rsid w:val="00A279F1"/>
    <w:rsid w:val="00A308B1"/>
    <w:rsid w:val="00A30F52"/>
    <w:rsid w:val="00A31D37"/>
    <w:rsid w:val="00A32665"/>
    <w:rsid w:val="00A32B8E"/>
    <w:rsid w:val="00A345B6"/>
    <w:rsid w:val="00A34CB9"/>
    <w:rsid w:val="00A34F4B"/>
    <w:rsid w:val="00A356B6"/>
    <w:rsid w:val="00A35EC5"/>
    <w:rsid w:val="00A3678F"/>
    <w:rsid w:val="00A37050"/>
    <w:rsid w:val="00A37332"/>
    <w:rsid w:val="00A4074F"/>
    <w:rsid w:val="00A4118A"/>
    <w:rsid w:val="00A4137C"/>
    <w:rsid w:val="00A41AC2"/>
    <w:rsid w:val="00A42A0B"/>
    <w:rsid w:val="00A43690"/>
    <w:rsid w:val="00A44B1D"/>
    <w:rsid w:val="00A47648"/>
    <w:rsid w:val="00A47DD3"/>
    <w:rsid w:val="00A5179D"/>
    <w:rsid w:val="00A52B69"/>
    <w:rsid w:val="00A54C93"/>
    <w:rsid w:val="00A55244"/>
    <w:rsid w:val="00A557A0"/>
    <w:rsid w:val="00A55AE7"/>
    <w:rsid w:val="00A55D52"/>
    <w:rsid w:val="00A56545"/>
    <w:rsid w:val="00A6175F"/>
    <w:rsid w:val="00A61BE7"/>
    <w:rsid w:val="00A62811"/>
    <w:rsid w:val="00A62D6A"/>
    <w:rsid w:val="00A637C3"/>
    <w:rsid w:val="00A6404D"/>
    <w:rsid w:val="00A641A7"/>
    <w:rsid w:val="00A64A98"/>
    <w:rsid w:val="00A64CCB"/>
    <w:rsid w:val="00A65088"/>
    <w:rsid w:val="00A6584C"/>
    <w:rsid w:val="00A66D15"/>
    <w:rsid w:val="00A671FF"/>
    <w:rsid w:val="00A67FCC"/>
    <w:rsid w:val="00A71C6B"/>
    <w:rsid w:val="00A71D07"/>
    <w:rsid w:val="00A728AE"/>
    <w:rsid w:val="00A73994"/>
    <w:rsid w:val="00A75EC5"/>
    <w:rsid w:val="00A75FD8"/>
    <w:rsid w:val="00A82210"/>
    <w:rsid w:val="00A8232F"/>
    <w:rsid w:val="00A830FE"/>
    <w:rsid w:val="00A83C11"/>
    <w:rsid w:val="00A85A1D"/>
    <w:rsid w:val="00A87342"/>
    <w:rsid w:val="00A9244C"/>
    <w:rsid w:val="00A96BD4"/>
    <w:rsid w:val="00AA036E"/>
    <w:rsid w:val="00AA29E9"/>
    <w:rsid w:val="00AA334C"/>
    <w:rsid w:val="00AA456D"/>
    <w:rsid w:val="00AA71D7"/>
    <w:rsid w:val="00AA73BA"/>
    <w:rsid w:val="00AA7AE8"/>
    <w:rsid w:val="00AB017D"/>
    <w:rsid w:val="00AB2684"/>
    <w:rsid w:val="00AB2C96"/>
    <w:rsid w:val="00AB2D58"/>
    <w:rsid w:val="00AB3564"/>
    <w:rsid w:val="00AB3D94"/>
    <w:rsid w:val="00AB4481"/>
    <w:rsid w:val="00AB508C"/>
    <w:rsid w:val="00AB54BF"/>
    <w:rsid w:val="00AB63F6"/>
    <w:rsid w:val="00AB692D"/>
    <w:rsid w:val="00AB6B8F"/>
    <w:rsid w:val="00AC1385"/>
    <w:rsid w:val="00AC34BE"/>
    <w:rsid w:val="00AC4949"/>
    <w:rsid w:val="00AC5A57"/>
    <w:rsid w:val="00AC707E"/>
    <w:rsid w:val="00AC75A0"/>
    <w:rsid w:val="00AC7B25"/>
    <w:rsid w:val="00AD0228"/>
    <w:rsid w:val="00AD0BAB"/>
    <w:rsid w:val="00AD1D44"/>
    <w:rsid w:val="00AD5860"/>
    <w:rsid w:val="00AD5F45"/>
    <w:rsid w:val="00AD72C1"/>
    <w:rsid w:val="00AE0A3F"/>
    <w:rsid w:val="00AE185E"/>
    <w:rsid w:val="00AE1A45"/>
    <w:rsid w:val="00AE3B99"/>
    <w:rsid w:val="00AE483A"/>
    <w:rsid w:val="00AE4884"/>
    <w:rsid w:val="00AE5C05"/>
    <w:rsid w:val="00AE6839"/>
    <w:rsid w:val="00AE70A3"/>
    <w:rsid w:val="00AE714F"/>
    <w:rsid w:val="00AE7375"/>
    <w:rsid w:val="00AF045B"/>
    <w:rsid w:val="00AF0994"/>
    <w:rsid w:val="00AF09C2"/>
    <w:rsid w:val="00AF0F81"/>
    <w:rsid w:val="00AF351A"/>
    <w:rsid w:val="00AF3526"/>
    <w:rsid w:val="00AF3CA8"/>
    <w:rsid w:val="00AF40BF"/>
    <w:rsid w:val="00AF483D"/>
    <w:rsid w:val="00AF4D76"/>
    <w:rsid w:val="00AF7922"/>
    <w:rsid w:val="00B006FC"/>
    <w:rsid w:val="00B037F9"/>
    <w:rsid w:val="00B041A4"/>
    <w:rsid w:val="00B048C4"/>
    <w:rsid w:val="00B04A67"/>
    <w:rsid w:val="00B04F82"/>
    <w:rsid w:val="00B06624"/>
    <w:rsid w:val="00B06C38"/>
    <w:rsid w:val="00B07577"/>
    <w:rsid w:val="00B10AA8"/>
    <w:rsid w:val="00B10C84"/>
    <w:rsid w:val="00B12149"/>
    <w:rsid w:val="00B12C60"/>
    <w:rsid w:val="00B130FA"/>
    <w:rsid w:val="00B171AE"/>
    <w:rsid w:val="00B17905"/>
    <w:rsid w:val="00B21445"/>
    <w:rsid w:val="00B22834"/>
    <w:rsid w:val="00B230CD"/>
    <w:rsid w:val="00B25CA0"/>
    <w:rsid w:val="00B26D39"/>
    <w:rsid w:val="00B276EB"/>
    <w:rsid w:val="00B3002B"/>
    <w:rsid w:val="00B302D4"/>
    <w:rsid w:val="00B31D4C"/>
    <w:rsid w:val="00B324F7"/>
    <w:rsid w:val="00B32A68"/>
    <w:rsid w:val="00B32C55"/>
    <w:rsid w:val="00B3399C"/>
    <w:rsid w:val="00B35436"/>
    <w:rsid w:val="00B35AC8"/>
    <w:rsid w:val="00B36D28"/>
    <w:rsid w:val="00B375EC"/>
    <w:rsid w:val="00B37ECF"/>
    <w:rsid w:val="00B37F8E"/>
    <w:rsid w:val="00B40E4A"/>
    <w:rsid w:val="00B40F96"/>
    <w:rsid w:val="00B42FEA"/>
    <w:rsid w:val="00B445D8"/>
    <w:rsid w:val="00B44F78"/>
    <w:rsid w:val="00B458D2"/>
    <w:rsid w:val="00B4698A"/>
    <w:rsid w:val="00B52623"/>
    <w:rsid w:val="00B5293B"/>
    <w:rsid w:val="00B548CB"/>
    <w:rsid w:val="00B552AD"/>
    <w:rsid w:val="00B556D6"/>
    <w:rsid w:val="00B56289"/>
    <w:rsid w:val="00B5640A"/>
    <w:rsid w:val="00B56893"/>
    <w:rsid w:val="00B56896"/>
    <w:rsid w:val="00B57266"/>
    <w:rsid w:val="00B57F0C"/>
    <w:rsid w:val="00B61464"/>
    <w:rsid w:val="00B6261F"/>
    <w:rsid w:val="00B63C1B"/>
    <w:rsid w:val="00B63DB3"/>
    <w:rsid w:val="00B6442D"/>
    <w:rsid w:val="00B64821"/>
    <w:rsid w:val="00B64CCC"/>
    <w:rsid w:val="00B64CE5"/>
    <w:rsid w:val="00B64ECB"/>
    <w:rsid w:val="00B65F3B"/>
    <w:rsid w:val="00B67592"/>
    <w:rsid w:val="00B70008"/>
    <w:rsid w:val="00B7024D"/>
    <w:rsid w:val="00B7028D"/>
    <w:rsid w:val="00B709CE"/>
    <w:rsid w:val="00B7125F"/>
    <w:rsid w:val="00B724AE"/>
    <w:rsid w:val="00B728AD"/>
    <w:rsid w:val="00B73A20"/>
    <w:rsid w:val="00B73F93"/>
    <w:rsid w:val="00B74386"/>
    <w:rsid w:val="00B75EC1"/>
    <w:rsid w:val="00B76593"/>
    <w:rsid w:val="00B7665C"/>
    <w:rsid w:val="00B76971"/>
    <w:rsid w:val="00B77011"/>
    <w:rsid w:val="00B77EEC"/>
    <w:rsid w:val="00B8268A"/>
    <w:rsid w:val="00B83D17"/>
    <w:rsid w:val="00B85DC8"/>
    <w:rsid w:val="00B87FCD"/>
    <w:rsid w:val="00B90440"/>
    <w:rsid w:val="00B912B1"/>
    <w:rsid w:val="00B923E1"/>
    <w:rsid w:val="00B9333C"/>
    <w:rsid w:val="00B948E5"/>
    <w:rsid w:val="00B94CE3"/>
    <w:rsid w:val="00B95810"/>
    <w:rsid w:val="00BA03CF"/>
    <w:rsid w:val="00BA03F8"/>
    <w:rsid w:val="00BA37E1"/>
    <w:rsid w:val="00BA433D"/>
    <w:rsid w:val="00BA57B0"/>
    <w:rsid w:val="00BA68CF"/>
    <w:rsid w:val="00BA7C65"/>
    <w:rsid w:val="00BA7FF7"/>
    <w:rsid w:val="00BB15F1"/>
    <w:rsid w:val="00BB173E"/>
    <w:rsid w:val="00BB1B9D"/>
    <w:rsid w:val="00BB24B5"/>
    <w:rsid w:val="00BB3B71"/>
    <w:rsid w:val="00BB41B5"/>
    <w:rsid w:val="00BB4FAD"/>
    <w:rsid w:val="00BC0B27"/>
    <w:rsid w:val="00BC1512"/>
    <w:rsid w:val="00BC1909"/>
    <w:rsid w:val="00BC4D7F"/>
    <w:rsid w:val="00BC5373"/>
    <w:rsid w:val="00BC7E5C"/>
    <w:rsid w:val="00BD28D1"/>
    <w:rsid w:val="00BD2A23"/>
    <w:rsid w:val="00BD2DAA"/>
    <w:rsid w:val="00BD3840"/>
    <w:rsid w:val="00BD4183"/>
    <w:rsid w:val="00BD51D2"/>
    <w:rsid w:val="00BE16AA"/>
    <w:rsid w:val="00BE23CB"/>
    <w:rsid w:val="00BE2AFA"/>
    <w:rsid w:val="00BE368E"/>
    <w:rsid w:val="00BE5144"/>
    <w:rsid w:val="00BE620D"/>
    <w:rsid w:val="00BE6586"/>
    <w:rsid w:val="00BE6A86"/>
    <w:rsid w:val="00BE710B"/>
    <w:rsid w:val="00BE76BE"/>
    <w:rsid w:val="00BF037B"/>
    <w:rsid w:val="00BF0628"/>
    <w:rsid w:val="00BF1AEF"/>
    <w:rsid w:val="00BF1BD8"/>
    <w:rsid w:val="00BF2B48"/>
    <w:rsid w:val="00BF63D4"/>
    <w:rsid w:val="00BF7A56"/>
    <w:rsid w:val="00C001CE"/>
    <w:rsid w:val="00C017C0"/>
    <w:rsid w:val="00C019FE"/>
    <w:rsid w:val="00C01DEB"/>
    <w:rsid w:val="00C02BBE"/>
    <w:rsid w:val="00C05DD7"/>
    <w:rsid w:val="00C10C97"/>
    <w:rsid w:val="00C1244B"/>
    <w:rsid w:val="00C12573"/>
    <w:rsid w:val="00C12C90"/>
    <w:rsid w:val="00C13E04"/>
    <w:rsid w:val="00C14B81"/>
    <w:rsid w:val="00C15B51"/>
    <w:rsid w:val="00C15E7B"/>
    <w:rsid w:val="00C171A8"/>
    <w:rsid w:val="00C17E71"/>
    <w:rsid w:val="00C21970"/>
    <w:rsid w:val="00C22318"/>
    <w:rsid w:val="00C228D3"/>
    <w:rsid w:val="00C229A3"/>
    <w:rsid w:val="00C2301C"/>
    <w:rsid w:val="00C23229"/>
    <w:rsid w:val="00C24AED"/>
    <w:rsid w:val="00C24E68"/>
    <w:rsid w:val="00C26C84"/>
    <w:rsid w:val="00C30AB6"/>
    <w:rsid w:val="00C3206A"/>
    <w:rsid w:val="00C32B79"/>
    <w:rsid w:val="00C33E00"/>
    <w:rsid w:val="00C3438B"/>
    <w:rsid w:val="00C3482B"/>
    <w:rsid w:val="00C34AAB"/>
    <w:rsid w:val="00C35BD6"/>
    <w:rsid w:val="00C360F3"/>
    <w:rsid w:val="00C364E0"/>
    <w:rsid w:val="00C3760B"/>
    <w:rsid w:val="00C40021"/>
    <w:rsid w:val="00C401EC"/>
    <w:rsid w:val="00C404BB"/>
    <w:rsid w:val="00C4187F"/>
    <w:rsid w:val="00C41DB4"/>
    <w:rsid w:val="00C41F9A"/>
    <w:rsid w:val="00C4225C"/>
    <w:rsid w:val="00C42805"/>
    <w:rsid w:val="00C47368"/>
    <w:rsid w:val="00C5057A"/>
    <w:rsid w:val="00C518B8"/>
    <w:rsid w:val="00C5576F"/>
    <w:rsid w:val="00C55913"/>
    <w:rsid w:val="00C55990"/>
    <w:rsid w:val="00C56497"/>
    <w:rsid w:val="00C573C2"/>
    <w:rsid w:val="00C5742B"/>
    <w:rsid w:val="00C57734"/>
    <w:rsid w:val="00C57975"/>
    <w:rsid w:val="00C607FA"/>
    <w:rsid w:val="00C60C48"/>
    <w:rsid w:val="00C61847"/>
    <w:rsid w:val="00C63583"/>
    <w:rsid w:val="00C643C4"/>
    <w:rsid w:val="00C643FF"/>
    <w:rsid w:val="00C64E9B"/>
    <w:rsid w:val="00C65D14"/>
    <w:rsid w:val="00C661F7"/>
    <w:rsid w:val="00C679E0"/>
    <w:rsid w:val="00C7080E"/>
    <w:rsid w:val="00C71289"/>
    <w:rsid w:val="00C71629"/>
    <w:rsid w:val="00C71633"/>
    <w:rsid w:val="00C7183A"/>
    <w:rsid w:val="00C721D8"/>
    <w:rsid w:val="00C722AF"/>
    <w:rsid w:val="00C72E2F"/>
    <w:rsid w:val="00C72E6F"/>
    <w:rsid w:val="00C72F70"/>
    <w:rsid w:val="00C73E2C"/>
    <w:rsid w:val="00C73EC8"/>
    <w:rsid w:val="00C755EE"/>
    <w:rsid w:val="00C757BA"/>
    <w:rsid w:val="00C76AE7"/>
    <w:rsid w:val="00C76B24"/>
    <w:rsid w:val="00C77329"/>
    <w:rsid w:val="00C775E2"/>
    <w:rsid w:val="00C77A9D"/>
    <w:rsid w:val="00C81362"/>
    <w:rsid w:val="00C81A5F"/>
    <w:rsid w:val="00C81C94"/>
    <w:rsid w:val="00C83CF6"/>
    <w:rsid w:val="00C84F59"/>
    <w:rsid w:val="00C85621"/>
    <w:rsid w:val="00C85ED2"/>
    <w:rsid w:val="00C86580"/>
    <w:rsid w:val="00C86915"/>
    <w:rsid w:val="00C87CA1"/>
    <w:rsid w:val="00C910C8"/>
    <w:rsid w:val="00C913A7"/>
    <w:rsid w:val="00C92517"/>
    <w:rsid w:val="00C9296B"/>
    <w:rsid w:val="00C93729"/>
    <w:rsid w:val="00C9493F"/>
    <w:rsid w:val="00C95321"/>
    <w:rsid w:val="00C95A57"/>
    <w:rsid w:val="00C96032"/>
    <w:rsid w:val="00C960AA"/>
    <w:rsid w:val="00C96CEA"/>
    <w:rsid w:val="00C97976"/>
    <w:rsid w:val="00CA02AE"/>
    <w:rsid w:val="00CA06D4"/>
    <w:rsid w:val="00CA0C09"/>
    <w:rsid w:val="00CA17D2"/>
    <w:rsid w:val="00CA186B"/>
    <w:rsid w:val="00CA23BC"/>
    <w:rsid w:val="00CA4917"/>
    <w:rsid w:val="00CA4B86"/>
    <w:rsid w:val="00CA6E08"/>
    <w:rsid w:val="00CA7C9F"/>
    <w:rsid w:val="00CB0BE2"/>
    <w:rsid w:val="00CB12CF"/>
    <w:rsid w:val="00CB1C3C"/>
    <w:rsid w:val="00CB213A"/>
    <w:rsid w:val="00CB2EB5"/>
    <w:rsid w:val="00CB4177"/>
    <w:rsid w:val="00CB5033"/>
    <w:rsid w:val="00CB55E5"/>
    <w:rsid w:val="00CB61DF"/>
    <w:rsid w:val="00CB6BAE"/>
    <w:rsid w:val="00CB6C34"/>
    <w:rsid w:val="00CB76AB"/>
    <w:rsid w:val="00CC0684"/>
    <w:rsid w:val="00CC1DE4"/>
    <w:rsid w:val="00CC220F"/>
    <w:rsid w:val="00CC4FAA"/>
    <w:rsid w:val="00CC531A"/>
    <w:rsid w:val="00CC6100"/>
    <w:rsid w:val="00CD11F1"/>
    <w:rsid w:val="00CD4056"/>
    <w:rsid w:val="00CD4579"/>
    <w:rsid w:val="00CD461F"/>
    <w:rsid w:val="00CD5D46"/>
    <w:rsid w:val="00CD60BF"/>
    <w:rsid w:val="00CD6337"/>
    <w:rsid w:val="00CD67E9"/>
    <w:rsid w:val="00CD7419"/>
    <w:rsid w:val="00CD791A"/>
    <w:rsid w:val="00CD79D3"/>
    <w:rsid w:val="00CE0F40"/>
    <w:rsid w:val="00CE1653"/>
    <w:rsid w:val="00CE2310"/>
    <w:rsid w:val="00CE3B4B"/>
    <w:rsid w:val="00CE7155"/>
    <w:rsid w:val="00CE761A"/>
    <w:rsid w:val="00CE7E17"/>
    <w:rsid w:val="00CF16F3"/>
    <w:rsid w:val="00CF197D"/>
    <w:rsid w:val="00CF2CC3"/>
    <w:rsid w:val="00CF41C5"/>
    <w:rsid w:val="00CF575B"/>
    <w:rsid w:val="00CF62B7"/>
    <w:rsid w:val="00CF6A05"/>
    <w:rsid w:val="00CF6B11"/>
    <w:rsid w:val="00CF782F"/>
    <w:rsid w:val="00CF7E4F"/>
    <w:rsid w:val="00D02EF8"/>
    <w:rsid w:val="00D0432E"/>
    <w:rsid w:val="00D044D5"/>
    <w:rsid w:val="00D0482A"/>
    <w:rsid w:val="00D04890"/>
    <w:rsid w:val="00D05B2A"/>
    <w:rsid w:val="00D076CF"/>
    <w:rsid w:val="00D07736"/>
    <w:rsid w:val="00D10C3E"/>
    <w:rsid w:val="00D11933"/>
    <w:rsid w:val="00D14283"/>
    <w:rsid w:val="00D15445"/>
    <w:rsid w:val="00D15CE4"/>
    <w:rsid w:val="00D160AD"/>
    <w:rsid w:val="00D16376"/>
    <w:rsid w:val="00D16594"/>
    <w:rsid w:val="00D17942"/>
    <w:rsid w:val="00D17AAF"/>
    <w:rsid w:val="00D200EB"/>
    <w:rsid w:val="00D20FCC"/>
    <w:rsid w:val="00D21118"/>
    <w:rsid w:val="00D214DC"/>
    <w:rsid w:val="00D21970"/>
    <w:rsid w:val="00D21F35"/>
    <w:rsid w:val="00D242BA"/>
    <w:rsid w:val="00D24402"/>
    <w:rsid w:val="00D25238"/>
    <w:rsid w:val="00D27DD2"/>
    <w:rsid w:val="00D3049C"/>
    <w:rsid w:val="00D3395F"/>
    <w:rsid w:val="00D344A5"/>
    <w:rsid w:val="00D3536F"/>
    <w:rsid w:val="00D370C9"/>
    <w:rsid w:val="00D373F8"/>
    <w:rsid w:val="00D3748F"/>
    <w:rsid w:val="00D37D8B"/>
    <w:rsid w:val="00D40E12"/>
    <w:rsid w:val="00D42B6F"/>
    <w:rsid w:val="00D42F0B"/>
    <w:rsid w:val="00D43D5B"/>
    <w:rsid w:val="00D46741"/>
    <w:rsid w:val="00D47ECB"/>
    <w:rsid w:val="00D53692"/>
    <w:rsid w:val="00D55435"/>
    <w:rsid w:val="00D576CE"/>
    <w:rsid w:val="00D6135D"/>
    <w:rsid w:val="00D64B0B"/>
    <w:rsid w:val="00D64EB0"/>
    <w:rsid w:val="00D66948"/>
    <w:rsid w:val="00D67DE9"/>
    <w:rsid w:val="00D706A5"/>
    <w:rsid w:val="00D709BA"/>
    <w:rsid w:val="00D70B76"/>
    <w:rsid w:val="00D713A5"/>
    <w:rsid w:val="00D718D9"/>
    <w:rsid w:val="00D71E1C"/>
    <w:rsid w:val="00D72B57"/>
    <w:rsid w:val="00D72F6A"/>
    <w:rsid w:val="00D74F70"/>
    <w:rsid w:val="00D75118"/>
    <w:rsid w:val="00D75324"/>
    <w:rsid w:val="00D76AC3"/>
    <w:rsid w:val="00D76BED"/>
    <w:rsid w:val="00D80B8D"/>
    <w:rsid w:val="00D83624"/>
    <w:rsid w:val="00D84156"/>
    <w:rsid w:val="00D8420B"/>
    <w:rsid w:val="00D84952"/>
    <w:rsid w:val="00D8519C"/>
    <w:rsid w:val="00D87869"/>
    <w:rsid w:val="00D96C22"/>
    <w:rsid w:val="00DA0EC2"/>
    <w:rsid w:val="00DA2B83"/>
    <w:rsid w:val="00DA2F7E"/>
    <w:rsid w:val="00DA44F5"/>
    <w:rsid w:val="00DA5FC3"/>
    <w:rsid w:val="00DA771A"/>
    <w:rsid w:val="00DA781C"/>
    <w:rsid w:val="00DB431E"/>
    <w:rsid w:val="00DB6361"/>
    <w:rsid w:val="00DC0495"/>
    <w:rsid w:val="00DC0CC3"/>
    <w:rsid w:val="00DC17C9"/>
    <w:rsid w:val="00DC264C"/>
    <w:rsid w:val="00DC3738"/>
    <w:rsid w:val="00DC39F0"/>
    <w:rsid w:val="00DC3A2D"/>
    <w:rsid w:val="00DC47D0"/>
    <w:rsid w:val="00DC4B4E"/>
    <w:rsid w:val="00DC618B"/>
    <w:rsid w:val="00DC6C1E"/>
    <w:rsid w:val="00DC6F85"/>
    <w:rsid w:val="00DC70D2"/>
    <w:rsid w:val="00DC740B"/>
    <w:rsid w:val="00DD0770"/>
    <w:rsid w:val="00DD1820"/>
    <w:rsid w:val="00DD1923"/>
    <w:rsid w:val="00DD19C1"/>
    <w:rsid w:val="00DD3983"/>
    <w:rsid w:val="00DD49C1"/>
    <w:rsid w:val="00DD5A5A"/>
    <w:rsid w:val="00DD62CB"/>
    <w:rsid w:val="00DD69E0"/>
    <w:rsid w:val="00DE0766"/>
    <w:rsid w:val="00DE1547"/>
    <w:rsid w:val="00DE1B62"/>
    <w:rsid w:val="00DE4ACA"/>
    <w:rsid w:val="00DE7276"/>
    <w:rsid w:val="00DE7A15"/>
    <w:rsid w:val="00DE7ADD"/>
    <w:rsid w:val="00DF193E"/>
    <w:rsid w:val="00DF2C1B"/>
    <w:rsid w:val="00DF3655"/>
    <w:rsid w:val="00DF6138"/>
    <w:rsid w:val="00DF75E0"/>
    <w:rsid w:val="00DF7780"/>
    <w:rsid w:val="00E006AE"/>
    <w:rsid w:val="00E01BF0"/>
    <w:rsid w:val="00E01DD7"/>
    <w:rsid w:val="00E01FD4"/>
    <w:rsid w:val="00E03D6C"/>
    <w:rsid w:val="00E04E13"/>
    <w:rsid w:val="00E05393"/>
    <w:rsid w:val="00E05DD3"/>
    <w:rsid w:val="00E067B5"/>
    <w:rsid w:val="00E06E26"/>
    <w:rsid w:val="00E071C8"/>
    <w:rsid w:val="00E118AE"/>
    <w:rsid w:val="00E12CB5"/>
    <w:rsid w:val="00E12D38"/>
    <w:rsid w:val="00E1383D"/>
    <w:rsid w:val="00E13B68"/>
    <w:rsid w:val="00E16722"/>
    <w:rsid w:val="00E16CC2"/>
    <w:rsid w:val="00E17EFB"/>
    <w:rsid w:val="00E222F5"/>
    <w:rsid w:val="00E2271F"/>
    <w:rsid w:val="00E23D29"/>
    <w:rsid w:val="00E25E4E"/>
    <w:rsid w:val="00E27BF1"/>
    <w:rsid w:val="00E330EA"/>
    <w:rsid w:val="00E33B2C"/>
    <w:rsid w:val="00E351BD"/>
    <w:rsid w:val="00E35B0F"/>
    <w:rsid w:val="00E3799E"/>
    <w:rsid w:val="00E37C95"/>
    <w:rsid w:val="00E40640"/>
    <w:rsid w:val="00E43C76"/>
    <w:rsid w:val="00E44194"/>
    <w:rsid w:val="00E4487F"/>
    <w:rsid w:val="00E44CD6"/>
    <w:rsid w:val="00E45AA6"/>
    <w:rsid w:val="00E45F43"/>
    <w:rsid w:val="00E46C5C"/>
    <w:rsid w:val="00E50C70"/>
    <w:rsid w:val="00E53015"/>
    <w:rsid w:val="00E536D1"/>
    <w:rsid w:val="00E53A88"/>
    <w:rsid w:val="00E557FF"/>
    <w:rsid w:val="00E561DE"/>
    <w:rsid w:val="00E569D2"/>
    <w:rsid w:val="00E56DDE"/>
    <w:rsid w:val="00E57FB5"/>
    <w:rsid w:val="00E609AC"/>
    <w:rsid w:val="00E6204C"/>
    <w:rsid w:val="00E63060"/>
    <w:rsid w:val="00E64943"/>
    <w:rsid w:val="00E676BC"/>
    <w:rsid w:val="00E70AAC"/>
    <w:rsid w:val="00E71300"/>
    <w:rsid w:val="00E719CD"/>
    <w:rsid w:val="00E71FF1"/>
    <w:rsid w:val="00E731AC"/>
    <w:rsid w:val="00E74E8D"/>
    <w:rsid w:val="00E762ED"/>
    <w:rsid w:val="00E765F9"/>
    <w:rsid w:val="00E80F8B"/>
    <w:rsid w:val="00E8276C"/>
    <w:rsid w:val="00E82EE1"/>
    <w:rsid w:val="00E847CD"/>
    <w:rsid w:val="00E84C1A"/>
    <w:rsid w:val="00E851B0"/>
    <w:rsid w:val="00E857F9"/>
    <w:rsid w:val="00E900EA"/>
    <w:rsid w:val="00E91455"/>
    <w:rsid w:val="00E95465"/>
    <w:rsid w:val="00E95864"/>
    <w:rsid w:val="00E95A56"/>
    <w:rsid w:val="00E96C77"/>
    <w:rsid w:val="00E97EF2"/>
    <w:rsid w:val="00EA14E6"/>
    <w:rsid w:val="00EA6C74"/>
    <w:rsid w:val="00EB4AD0"/>
    <w:rsid w:val="00EB62F6"/>
    <w:rsid w:val="00EB71B8"/>
    <w:rsid w:val="00EC1253"/>
    <w:rsid w:val="00EC189A"/>
    <w:rsid w:val="00EC1B8C"/>
    <w:rsid w:val="00EC2A40"/>
    <w:rsid w:val="00EC2C8E"/>
    <w:rsid w:val="00EC2D6D"/>
    <w:rsid w:val="00EC32F0"/>
    <w:rsid w:val="00EC479E"/>
    <w:rsid w:val="00EC493F"/>
    <w:rsid w:val="00EC62A6"/>
    <w:rsid w:val="00EC7B5A"/>
    <w:rsid w:val="00ED14CA"/>
    <w:rsid w:val="00ED1CA9"/>
    <w:rsid w:val="00ED1D6A"/>
    <w:rsid w:val="00ED2EFF"/>
    <w:rsid w:val="00ED4F3C"/>
    <w:rsid w:val="00ED51EC"/>
    <w:rsid w:val="00ED79C4"/>
    <w:rsid w:val="00ED7F03"/>
    <w:rsid w:val="00EE55B8"/>
    <w:rsid w:val="00EF2180"/>
    <w:rsid w:val="00EF2312"/>
    <w:rsid w:val="00EF2B35"/>
    <w:rsid w:val="00EF2E7E"/>
    <w:rsid w:val="00EF55A0"/>
    <w:rsid w:val="00EF65A3"/>
    <w:rsid w:val="00F02775"/>
    <w:rsid w:val="00F027C6"/>
    <w:rsid w:val="00F02C2F"/>
    <w:rsid w:val="00F02F21"/>
    <w:rsid w:val="00F03377"/>
    <w:rsid w:val="00F03A6E"/>
    <w:rsid w:val="00F05CB5"/>
    <w:rsid w:val="00F05F84"/>
    <w:rsid w:val="00F068F7"/>
    <w:rsid w:val="00F07077"/>
    <w:rsid w:val="00F0729F"/>
    <w:rsid w:val="00F1062D"/>
    <w:rsid w:val="00F10B81"/>
    <w:rsid w:val="00F11026"/>
    <w:rsid w:val="00F111DC"/>
    <w:rsid w:val="00F12F52"/>
    <w:rsid w:val="00F1532C"/>
    <w:rsid w:val="00F156DF"/>
    <w:rsid w:val="00F17CF1"/>
    <w:rsid w:val="00F20C42"/>
    <w:rsid w:val="00F20FC2"/>
    <w:rsid w:val="00F21873"/>
    <w:rsid w:val="00F2237A"/>
    <w:rsid w:val="00F23A69"/>
    <w:rsid w:val="00F24AF8"/>
    <w:rsid w:val="00F25107"/>
    <w:rsid w:val="00F26488"/>
    <w:rsid w:val="00F26A71"/>
    <w:rsid w:val="00F27936"/>
    <w:rsid w:val="00F307C3"/>
    <w:rsid w:val="00F30EC2"/>
    <w:rsid w:val="00F30F1E"/>
    <w:rsid w:val="00F312AE"/>
    <w:rsid w:val="00F3161C"/>
    <w:rsid w:val="00F32E1D"/>
    <w:rsid w:val="00F33923"/>
    <w:rsid w:val="00F353B3"/>
    <w:rsid w:val="00F409C3"/>
    <w:rsid w:val="00F4421A"/>
    <w:rsid w:val="00F45061"/>
    <w:rsid w:val="00F465BF"/>
    <w:rsid w:val="00F47388"/>
    <w:rsid w:val="00F47575"/>
    <w:rsid w:val="00F47E06"/>
    <w:rsid w:val="00F5142F"/>
    <w:rsid w:val="00F542BE"/>
    <w:rsid w:val="00F55B9B"/>
    <w:rsid w:val="00F568E6"/>
    <w:rsid w:val="00F575FA"/>
    <w:rsid w:val="00F57FD6"/>
    <w:rsid w:val="00F62E51"/>
    <w:rsid w:val="00F63383"/>
    <w:rsid w:val="00F64995"/>
    <w:rsid w:val="00F64D0D"/>
    <w:rsid w:val="00F661AB"/>
    <w:rsid w:val="00F66DC4"/>
    <w:rsid w:val="00F70105"/>
    <w:rsid w:val="00F7067F"/>
    <w:rsid w:val="00F71163"/>
    <w:rsid w:val="00F714AE"/>
    <w:rsid w:val="00F7186C"/>
    <w:rsid w:val="00F729F7"/>
    <w:rsid w:val="00F73F84"/>
    <w:rsid w:val="00F75673"/>
    <w:rsid w:val="00F76C7D"/>
    <w:rsid w:val="00F76CC5"/>
    <w:rsid w:val="00F80429"/>
    <w:rsid w:val="00F808C8"/>
    <w:rsid w:val="00F826D2"/>
    <w:rsid w:val="00F82C27"/>
    <w:rsid w:val="00F837C1"/>
    <w:rsid w:val="00F84627"/>
    <w:rsid w:val="00F86110"/>
    <w:rsid w:val="00F862C9"/>
    <w:rsid w:val="00F8634F"/>
    <w:rsid w:val="00F906DD"/>
    <w:rsid w:val="00F91A0C"/>
    <w:rsid w:val="00F91E94"/>
    <w:rsid w:val="00F9434A"/>
    <w:rsid w:val="00F94D9F"/>
    <w:rsid w:val="00F950E0"/>
    <w:rsid w:val="00F95750"/>
    <w:rsid w:val="00F958EE"/>
    <w:rsid w:val="00F96499"/>
    <w:rsid w:val="00F96A4A"/>
    <w:rsid w:val="00F96AE6"/>
    <w:rsid w:val="00F96CD1"/>
    <w:rsid w:val="00F96FEC"/>
    <w:rsid w:val="00FA076F"/>
    <w:rsid w:val="00FA184E"/>
    <w:rsid w:val="00FA2B59"/>
    <w:rsid w:val="00FA3DF0"/>
    <w:rsid w:val="00FA6720"/>
    <w:rsid w:val="00FA7792"/>
    <w:rsid w:val="00FB0C2C"/>
    <w:rsid w:val="00FB147E"/>
    <w:rsid w:val="00FB30CD"/>
    <w:rsid w:val="00FB4A20"/>
    <w:rsid w:val="00FB55CF"/>
    <w:rsid w:val="00FB6661"/>
    <w:rsid w:val="00FB6F0D"/>
    <w:rsid w:val="00FC0101"/>
    <w:rsid w:val="00FC020F"/>
    <w:rsid w:val="00FC0593"/>
    <w:rsid w:val="00FC1CA2"/>
    <w:rsid w:val="00FC2345"/>
    <w:rsid w:val="00FC2384"/>
    <w:rsid w:val="00FC242C"/>
    <w:rsid w:val="00FC2D98"/>
    <w:rsid w:val="00FC31DF"/>
    <w:rsid w:val="00FC3475"/>
    <w:rsid w:val="00FC4A33"/>
    <w:rsid w:val="00FC5E92"/>
    <w:rsid w:val="00FD26BA"/>
    <w:rsid w:val="00FD3EF2"/>
    <w:rsid w:val="00FD4B3E"/>
    <w:rsid w:val="00FD5492"/>
    <w:rsid w:val="00FD5E64"/>
    <w:rsid w:val="00FD5EB6"/>
    <w:rsid w:val="00FD7AAE"/>
    <w:rsid w:val="00FD7C24"/>
    <w:rsid w:val="00FE05F3"/>
    <w:rsid w:val="00FE0E13"/>
    <w:rsid w:val="00FE144D"/>
    <w:rsid w:val="00FE17A1"/>
    <w:rsid w:val="00FE22F8"/>
    <w:rsid w:val="00FE2A0F"/>
    <w:rsid w:val="00FE2E52"/>
    <w:rsid w:val="00FE4852"/>
    <w:rsid w:val="00FE639B"/>
    <w:rsid w:val="00FE6503"/>
    <w:rsid w:val="00FE68DE"/>
    <w:rsid w:val="00FF06B6"/>
    <w:rsid w:val="00FF18D9"/>
    <w:rsid w:val="00FF2952"/>
    <w:rsid w:val="00FF2DBB"/>
    <w:rsid w:val="00FF48C2"/>
    <w:rsid w:val="00FF6890"/>
    <w:rsid w:val="00FF6BE7"/>
    <w:rsid w:val="00FF76A0"/>
    <w:rsid w:val="00FF7E8D"/>
    <w:rsid w:val="017F481A"/>
    <w:rsid w:val="05B6428F"/>
    <w:rsid w:val="09DC6337"/>
    <w:rsid w:val="12416A39"/>
    <w:rsid w:val="14DD30B6"/>
    <w:rsid w:val="155F61EE"/>
    <w:rsid w:val="190C4006"/>
    <w:rsid w:val="1A593C66"/>
    <w:rsid w:val="1D970575"/>
    <w:rsid w:val="205D22BE"/>
    <w:rsid w:val="2564457E"/>
    <w:rsid w:val="28051CCC"/>
    <w:rsid w:val="28B06C74"/>
    <w:rsid w:val="3B01608E"/>
    <w:rsid w:val="3CDF3896"/>
    <w:rsid w:val="424E2D2D"/>
    <w:rsid w:val="4A0340F4"/>
    <w:rsid w:val="4C1F2003"/>
    <w:rsid w:val="533865D9"/>
    <w:rsid w:val="54CC74A2"/>
    <w:rsid w:val="5DA045A3"/>
    <w:rsid w:val="60482565"/>
    <w:rsid w:val="6575333B"/>
    <w:rsid w:val="6B726740"/>
    <w:rsid w:val="725E0AB2"/>
    <w:rsid w:val="748912A2"/>
    <w:rsid w:val="7839496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5EE"/>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755EE"/>
    <w:rPr>
      <w:sz w:val="18"/>
      <w:szCs w:val="18"/>
    </w:rPr>
  </w:style>
  <w:style w:type="paragraph" w:styleId="a4">
    <w:name w:val="footer"/>
    <w:basedOn w:val="a"/>
    <w:link w:val="Char0"/>
    <w:uiPriority w:val="99"/>
    <w:unhideWhenUsed/>
    <w:rsid w:val="00C755EE"/>
    <w:pPr>
      <w:tabs>
        <w:tab w:val="center" w:pos="4153"/>
        <w:tab w:val="right" w:pos="8306"/>
      </w:tabs>
      <w:snapToGrid w:val="0"/>
      <w:jc w:val="left"/>
    </w:pPr>
    <w:rPr>
      <w:sz w:val="18"/>
      <w:szCs w:val="18"/>
    </w:rPr>
  </w:style>
  <w:style w:type="paragraph" w:styleId="a5">
    <w:name w:val="header"/>
    <w:basedOn w:val="a"/>
    <w:link w:val="Char1"/>
    <w:uiPriority w:val="99"/>
    <w:unhideWhenUsed/>
    <w:rsid w:val="00C755EE"/>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99"/>
    <w:qFormat/>
    <w:rsid w:val="00C755EE"/>
    <w:pPr>
      <w:spacing w:before="240" w:after="60" w:line="312" w:lineRule="auto"/>
      <w:jc w:val="center"/>
      <w:outlineLvl w:val="1"/>
    </w:pPr>
    <w:rPr>
      <w:rFonts w:ascii="Calibri Light" w:eastAsiaTheme="minorEastAsia" w:hAnsi="Calibri Light" w:cstheme="minorBidi"/>
      <w:b/>
      <w:kern w:val="28"/>
      <w:sz w:val="32"/>
    </w:rPr>
  </w:style>
  <w:style w:type="paragraph" w:styleId="a7">
    <w:name w:val="Normal (Web)"/>
    <w:basedOn w:val="a"/>
    <w:uiPriority w:val="99"/>
    <w:unhideWhenUsed/>
    <w:rsid w:val="00C755EE"/>
    <w:pPr>
      <w:widowControl/>
      <w:spacing w:before="100" w:beforeAutospacing="1" w:after="100" w:afterAutospacing="1"/>
      <w:jc w:val="left"/>
    </w:pPr>
    <w:rPr>
      <w:rFonts w:ascii="宋体" w:hAnsi="宋体" w:cs="宋体"/>
      <w:color w:val="00F0FF"/>
      <w:kern w:val="0"/>
      <w:sz w:val="24"/>
      <w:szCs w:val="24"/>
    </w:rPr>
  </w:style>
  <w:style w:type="character" w:styleId="a8">
    <w:name w:val="FollowedHyperlink"/>
    <w:basedOn w:val="a0"/>
    <w:uiPriority w:val="99"/>
    <w:unhideWhenUsed/>
    <w:rsid w:val="00C755EE"/>
    <w:rPr>
      <w:color w:val="800080" w:themeColor="followedHyperlink"/>
      <w:u w:val="single"/>
    </w:rPr>
  </w:style>
  <w:style w:type="character" w:styleId="a9">
    <w:name w:val="Hyperlink"/>
    <w:uiPriority w:val="99"/>
    <w:unhideWhenUsed/>
    <w:rsid w:val="00C755EE"/>
    <w:rPr>
      <w:color w:val="0000FF"/>
      <w:u w:val="single"/>
    </w:rPr>
  </w:style>
  <w:style w:type="table" w:styleId="aa">
    <w:name w:val="Table Grid"/>
    <w:basedOn w:val="a1"/>
    <w:uiPriority w:val="59"/>
    <w:rsid w:val="00C755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批注框文本 Char"/>
    <w:basedOn w:val="a0"/>
    <w:link w:val="a3"/>
    <w:uiPriority w:val="99"/>
    <w:semiHidden/>
    <w:rsid w:val="00C755EE"/>
    <w:rPr>
      <w:rFonts w:ascii="Times New Roman" w:eastAsia="宋体" w:hAnsi="Times New Roman" w:cs="Times New Roman"/>
      <w:sz w:val="18"/>
      <w:szCs w:val="18"/>
    </w:rPr>
  </w:style>
  <w:style w:type="paragraph" w:customStyle="1" w:styleId="1">
    <w:name w:val="列出段落1"/>
    <w:basedOn w:val="a"/>
    <w:uiPriority w:val="34"/>
    <w:qFormat/>
    <w:rsid w:val="00C755EE"/>
    <w:pPr>
      <w:ind w:firstLineChars="200" w:firstLine="420"/>
    </w:pPr>
  </w:style>
  <w:style w:type="character" w:customStyle="1" w:styleId="Char2">
    <w:name w:val="副标题 Char"/>
    <w:link w:val="a6"/>
    <w:uiPriority w:val="99"/>
    <w:locked/>
    <w:rsid w:val="00C755EE"/>
    <w:rPr>
      <w:rFonts w:ascii="Calibri Light" w:hAnsi="Calibri Light"/>
      <w:b/>
      <w:kern w:val="28"/>
      <w:sz w:val="32"/>
    </w:rPr>
  </w:style>
  <w:style w:type="character" w:customStyle="1" w:styleId="Char10">
    <w:name w:val="副标题 Char1"/>
    <w:basedOn w:val="a0"/>
    <w:uiPriority w:val="11"/>
    <w:rsid w:val="00C755EE"/>
    <w:rPr>
      <w:rFonts w:asciiTheme="majorHAnsi" w:eastAsia="宋体" w:hAnsiTheme="majorHAnsi" w:cstheme="majorBidi"/>
      <w:b/>
      <w:bCs/>
      <w:kern w:val="28"/>
      <w:sz w:val="32"/>
      <w:szCs w:val="32"/>
    </w:rPr>
  </w:style>
  <w:style w:type="character" w:customStyle="1" w:styleId="Char1">
    <w:name w:val="页眉 Char"/>
    <w:basedOn w:val="a0"/>
    <w:link w:val="a5"/>
    <w:uiPriority w:val="99"/>
    <w:rsid w:val="00C755EE"/>
    <w:rPr>
      <w:rFonts w:ascii="Times New Roman" w:eastAsia="宋体" w:hAnsi="Times New Roman" w:cs="Times New Roman"/>
      <w:sz w:val="18"/>
      <w:szCs w:val="18"/>
    </w:rPr>
  </w:style>
  <w:style w:type="character" w:customStyle="1" w:styleId="Char0">
    <w:name w:val="页脚 Char"/>
    <w:basedOn w:val="a0"/>
    <w:link w:val="a4"/>
    <w:uiPriority w:val="99"/>
    <w:rsid w:val="00C755EE"/>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Subtitle"/>
    <w:basedOn w:val="a"/>
    <w:next w:val="a"/>
    <w:link w:val="Char2"/>
    <w:uiPriority w:val="99"/>
    <w:qFormat/>
    <w:pPr>
      <w:spacing w:before="240" w:after="60" w:line="312" w:lineRule="auto"/>
      <w:jc w:val="center"/>
      <w:outlineLvl w:val="1"/>
    </w:pPr>
    <w:rPr>
      <w:rFonts w:ascii="Calibri Light" w:eastAsiaTheme="minorEastAsia" w:hAnsi="Calibri Light" w:cstheme="minorBidi"/>
      <w:b/>
      <w:kern w:val="28"/>
      <w:sz w:val="32"/>
    </w:rPr>
  </w:style>
  <w:style w:type="paragraph" w:styleId="a7">
    <w:name w:val="Normal (Web)"/>
    <w:basedOn w:val="a"/>
    <w:uiPriority w:val="99"/>
    <w:unhideWhenUsed/>
    <w:pPr>
      <w:widowControl/>
      <w:spacing w:before="100" w:beforeAutospacing="1" w:after="100" w:afterAutospacing="1"/>
      <w:jc w:val="left"/>
    </w:pPr>
    <w:rPr>
      <w:rFonts w:ascii="宋体" w:hAnsi="宋体" w:cs="宋体"/>
      <w:color w:val="00F0FF"/>
      <w:kern w:val="0"/>
      <w:sz w:val="24"/>
      <w:szCs w:val="24"/>
    </w:rPr>
  </w:style>
  <w:style w:type="character" w:styleId="a8">
    <w:name w:val="FollowedHyperlink"/>
    <w:basedOn w:val="a0"/>
    <w:uiPriority w:val="99"/>
    <w:unhideWhenUsed/>
    <w:rPr>
      <w:color w:val="800080" w:themeColor="followedHyperlink"/>
      <w:u w:val="single"/>
    </w:rPr>
  </w:style>
  <w:style w:type="character" w:styleId="a9">
    <w:name w:val="Hyperlink"/>
    <w:uiPriority w:val="99"/>
    <w:unhideWhenUsed/>
    <w:rPr>
      <w:color w:val="0000FF"/>
      <w:u w:val="single"/>
    </w:rPr>
  </w:style>
  <w:style w:type="table" w:styleId="aa">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paragraph" w:customStyle="1" w:styleId="1">
    <w:name w:val="列出段落1"/>
    <w:basedOn w:val="a"/>
    <w:uiPriority w:val="34"/>
    <w:qFormat/>
    <w:pPr>
      <w:ind w:firstLineChars="200" w:firstLine="420"/>
    </w:pPr>
  </w:style>
  <w:style w:type="character" w:customStyle="1" w:styleId="Char2">
    <w:name w:val="副标题 Char"/>
    <w:link w:val="a6"/>
    <w:uiPriority w:val="99"/>
    <w:locked/>
    <w:rPr>
      <w:rFonts w:ascii="Calibri Light" w:hAnsi="Calibri Light"/>
      <w:b/>
      <w:kern w:val="28"/>
      <w:sz w:val="32"/>
    </w:rPr>
  </w:style>
  <w:style w:type="character" w:customStyle="1" w:styleId="Char10">
    <w:name w:val="副标题 Char1"/>
    <w:basedOn w:val="a0"/>
    <w:uiPriority w:val="11"/>
    <w:rPr>
      <w:rFonts w:asciiTheme="majorHAnsi" w:eastAsia="宋体" w:hAnsiTheme="majorHAnsi" w:cstheme="majorBidi"/>
      <w:b/>
      <w:bCs/>
      <w:kern w:val="28"/>
      <w:sz w:val="32"/>
      <w:szCs w:val="32"/>
    </w:rPr>
  </w:style>
  <w:style w:type="character" w:customStyle="1" w:styleId="Char1">
    <w:name w:val="页眉 Char"/>
    <w:basedOn w:val="a0"/>
    <w:link w:val="a5"/>
    <w:uiPriority w:val="99"/>
    <w:rPr>
      <w:rFonts w:ascii="Times New Roman" w:eastAsia="宋体" w:hAnsi="Times New Roman" w:cs="Times New Roman"/>
      <w:sz w:val="18"/>
      <w:szCs w:val="18"/>
    </w:rPr>
  </w:style>
  <w:style w:type="character" w:customStyle="1" w:styleId="Char0">
    <w:name w:val="页脚 Char"/>
    <w:basedOn w:val="a0"/>
    <w:link w:val="a4"/>
    <w:uiPriority w:val="99"/>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16600398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mailto:service@iWiscloud.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kehui.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hyperlink" Target="http://www.iWiscloud.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54D142-DD84-4926-897A-CBBD36DE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26</Pages>
  <Words>1653</Words>
  <Characters>9428</Characters>
  <Application>Microsoft Office Word</Application>
  <DocSecurity>0</DocSecurity>
  <Lines>78</Lines>
  <Paragraphs>22</Paragraphs>
  <ScaleCrop>false</ScaleCrop>
  <Company>Sky123.Org</Company>
  <LinksUpToDate>false</LinksUpToDate>
  <CharactersWithSpaces>11059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738</cp:revision>
  <cp:lastPrinted>2017-01-05T08:29:00Z</cp:lastPrinted>
  <dcterms:created xsi:type="dcterms:W3CDTF">2016-06-11T07:23:00Z</dcterms:created>
  <dcterms:modified xsi:type="dcterms:W3CDTF">2018-11-06T05:17:00Z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